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406A" w14:textId="77777777" w:rsidR="008F6218" w:rsidRPr="00AA0811" w:rsidRDefault="008F6218" w:rsidP="00D8017B">
      <w:pPr>
        <w:pStyle w:val="Nzev"/>
        <w:rPr>
          <w:rFonts w:asciiTheme="majorHAnsi" w:hAnsiTheme="majorHAnsi"/>
          <w:sz w:val="28"/>
          <w:szCs w:val="28"/>
        </w:rPr>
      </w:pPr>
      <w:r w:rsidRPr="00AA0811">
        <w:rPr>
          <w:rFonts w:asciiTheme="majorHAnsi" w:hAnsiTheme="majorHAnsi"/>
          <w:sz w:val="28"/>
          <w:szCs w:val="28"/>
        </w:rPr>
        <w:t>Město Velké Pavlovice</w:t>
      </w:r>
    </w:p>
    <w:p w14:paraId="3D21221C" w14:textId="772FE34F" w:rsidR="008F6218" w:rsidRPr="00AA0811" w:rsidRDefault="008F6218" w:rsidP="00D8017B">
      <w:pPr>
        <w:pStyle w:val="Nadpis2"/>
        <w:spacing w:before="0" w:line="240" w:lineRule="auto"/>
        <w:jc w:val="center"/>
        <w:rPr>
          <w:rFonts w:asciiTheme="majorHAnsi" w:hAnsiTheme="majorHAnsi"/>
          <w:sz w:val="28"/>
          <w:szCs w:val="28"/>
        </w:rPr>
      </w:pPr>
      <w:r w:rsidRPr="00AA0811">
        <w:rPr>
          <w:rFonts w:asciiTheme="majorHAnsi" w:hAnsiTheme="majorHAnsi"/>
          <w:sz w:val="28"/>
          <w:szCs w:val="28"/>
        </w:rPr>
        <w:t>Náměstí 9. května 40, 691 06 Velké Pavlovice</w:t>
      </w:r>
    </w:p>
    <w:p w14:paraId="3B2672E6" w14:textId="77777777" w:rsidR="008F6218" w:rsidRPr="002C60C6" w:rsidRDefault="008F6218" w:rsidP="008F6218">
      <w:pPr>
        <w:pStyle w:val="Normln0"/>
        <w:jc w:val="center"/>
        <w:rPr>
          <w:rFonts w:asciiTheme="majorHAnsi" w:hAnsiTheme="majorHAnsi"/>
          <w:b/>
          <w:color w:val="000000"/>
          <w:sz w:val="28"/>
        </w:rPr>
      </w:pPr>
    </w:p>
    <w:p w14:paraId="4D12BC84" w14:textId="3A85E84A" w:rsidR="008F6218" w:rsidRPr="00AA0811" w:rsidRDefault="00AA0811" w:rsidP="008F6218">
      <w:pPr>
        <w:pStyle w:val="Normln0"/>
        <w:jc w:val="center"/>
        <w:rPr>
          <w:rFonts w:asciiTheme="majorHAnsi" w:hAnsiTheme="majorHAnsi"/>
          <w:b/>
          <w:color w:val="000000"/>
          <w:szCs w:val="24"/>
        </w:rPr>
      </w:pPr>
      <w:r>
        <w:rPr>
          <w:rFonts w:asciiTheme="majorHAnsi" w:hAnsiTheme="majorHAnsi"/>
          <w:b/>
          <w:color w:val="000000"/>
          <w:szCs w:val="24"/>
        </w:rPr>
        <w:t>Směrnice č</w:t>
      </w:r>
      <w:r w:rsidR="00631149">
        <w:rPr>
          <w:rFonts w:asciiTheme="majorHAnsi" w:hAnsiTheme="majorHAnsi"/>
          <w:b/>
          <w:color w:val="000000"/>
          <w:szCs w:val="24"/>
        </w:rPr>
        <w:t xml:space="preserve">. </w:t>
      </w:r>
      <w:r w:rsidR="00537B47">
        <w:rPr>
          <w:rFonts w:asciiTheme="majorHAnsi" w:hAnsiTheme="majorHAnsi"/>
          <w:b/>
          <w:color w:val="000000"/>
          <w:szCs w:val="24"/>
        </w:rPr>
        <w:t>2</w:t>
      </w:r>
      <w:r w:rsidR="00631149">
        <w:rPr>
          <w:rFonts w:asciiTheme="majorHAnsi" w:hAnsiTheme="majorHAnsi"/>
          <w:b/>
          <w:color w:val="000000"/>
          <w:szCs w:val="24"/>
        </w:rPr>
        <w:t>/202</w:t>
      </w:r>
      <w:r w:rsidR="00537B47">
        <w:rPr>
          <w:rFonts w:asciiTheme="majorHAnsi" w:hAnsiTheme="majorHAnsi"/>
          <w:b/>
          <w:color w:val="000000"/>
          <w:szCs w:val="24"/>
        </w:rPr>
        <w:t>3</w:t>
      </w:r>
    </w:p>
    <w:p w14:paraId="62D7016C" w14:textId="77777777" w:rsidR="008F6218" w:rsidRPr="00AA0811" w:rsidRDefault="008F6218" w:rsidP="008F6218">
      <w:pPr>
        <w:pStyle w:val="Normln0"/>
        <w:jc w:val="center"/>
        <w:rPr>
          <w:rFonts w:asciiTheme="majorHAnsi" w:hAnsiTheme="majorHAnsi"/>
          <w:b/>
          <w:color w:val="000000"/>
          <w:szCs w:val="24"/>
        </w:rPr>
      </w:pPr>
      <w:r w:rsidRPr="00AA0811">
        <w:rPr>
          <w:rFonts w:asciiTheme="majorHAnsi" w:hAnsiTheme="majorHAnsi"/>
          <w:b/>
          <w:color w:val="000000"/>
          <w:szCs w:val="24"/>
        </w:rPr>
        <w:t xml:space="preserve">Směrnice pro zadávání veřejných zakázek „malého rozsahu“ </w:t>
      </w:r>
    </w:p>
    <w:p w14:paraId="6D5E7488" w14:textId="77777777" w:rsidR="008F6218" w:rsidRPr="002C60C6" w:rsidRDefault="008F6218" w:rsidP="008F6218">
      <w:pPr>
        <w:pStyle w:val="Normln0"/>
        <w:rPr>
          <w:rFonts w:asciiTheme="majorHAnsi" w:hAnsiTheme="majorHAnsi"/>
          <w:color w:val="000000"/>
          <w:sz w:val="28"/>
        </w:rPr>
      </w:pPr>
    </w:p>
    <w:p w14:paraId="5BA97F9D" w14:textId="77777777" w:rsidR="008F6218" w:rsidRPr="002C60C6" w:rsidRDefault="008F6218" w:rsidP="008F6218">
      <w:pPr>
        <w:jc w:val="center"/>
        <w:rPr>
          <w:rFonts w:asciiTheme="majorHAnsi" w:hAnsiTheme="majorHAnsi"/>
          <w:b/>
          <w:szCs w:val="24"/>
        </w:rPr>
      </w:pPr>
      <w:r w:rsidRPr="002C60C6">
        <w:rPr>
          <w:rFonts w:asciiTheme="majorHAnsi" w:hAnsiTheme="majorHAnsi"/>
          <w:b/>
          <w:szCs w:val="24"/>
        </w:rPr>
        <w:t>I.</w:t>
      </w:r>
    </w:p>
    <w:p w14:paraId="10918DC5" w14:textId="77777777" w:rsidR="008F6218" w:rsidRPr="002C60C6" w:rsidRDefault="002C60C6" w:rsidP="002C60C6">
      <w:pPr>
        <w:jc w:val="center"/>
        <w:rPr>
          <w:rFonts w:asciiTheme="majorHAnsi" w:hAnsiTheme="majorHAnsi"/>
          <w:b/>
          <w:szCs w:val="24"/>
        </w:rPr>
      </w:pPr>
      <w:r>
        <w:rPr>
          <w:rFonts w:asciiTheme="majorHAnsi" w:hAnsiTheme="majorHAnsi"/>
          <w:b/>
          <w:szCs w:val="24"/>
        </w:rPr>
        <w:t>Úvodní ustanovení</w:t>
      </w:r>
    </w:p>
    <w:p w14:paraId="3AF868FA" w14:textId="77777777" w:rsidR="008F6218" w:rsidRPr="002C60C6" w:rsidRDefault="008F6218" w:rsidP="008F6218">
      <w:pPr>
        <w:jc w:val="center"/>
        <w:rPr>
          <w:rFonts w:asciiTheme="majorHAnsi" w:hAnsiTheme="majorHAnsi"/>
          <w:b/>
          <w:szCs w:val="24"/>
        </w:rPr>
      </w:pPr>
    </w:p>
    <w:p w14:paraId="66E01150"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1.1.</w:t>
      </w:r>
      <w:r w:rsidRPr="002C60C6">
        <w:rPr>
          <w:rFonts w:asciiTheme="majorHAnsi" w:hAnsiTheme="majorHAnsi"/>
          <w:szCs w:val="24"/>
        </w:rPr>
        <w:tab/>
        <w:t xml:space="preserve">Tato směrnice upravuje postup při zadávání veřejných zakázek </w:t>
      </w:r>
      <w:r w:rsidRPr="002C60C6">
        <w:rPr>
          <w:rFonts w:asciiTheme="majorHAnsi" w:hAnsiTheme="majorHAnsi"/>
          <w:b/>
          <w:szCs w:val="24"/>
        </w:rPr>
        <w:t>„malého rozsahu“.</w:t>
      </w:r>
      <w:r w:rsidRPr="002C60C6">
        <w:rPr>
          <w:rFonts w:asciiTheme="majorHAnsi" w:hAnsiTheme="majorHAnsi"/>
          <w:szCs w:val="24"/>
        </w:rPr>
        <w:t xml:space="preserve"> </w:t>
      </w:r>
    </w:p>
    <w:p w14:paraId="3D0529BE"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1.2.</w:t>
      </w:r>
      <w:r w:rsidRPr="002C60C6">
        <w:rPr>
          <w:rFonts w:asciiTheme="majorHAnsi" w:hAnsiTheme="majorHAnsi"/>
          <w:szCs w:val="24"/>
        </w:rPr>
        <w:tab/>
      </w:r>
      <w:r w:rsidRPr="002C60C6">
        <w:rPr>
          <w:rFonts w:asciiTheme="majorHAnsi" w:hAnsiTheme="majorHAnsi"/>
          <w:b/>
          <w:i/>
          <w:szCs w:val="24"/>
        </w:rPr>
        <w:t>Veřejnou zakázkou malého rozsahu se rozumí</w:t>
      </w:r>
      <w:r w:rsidRPr="002C60C6">
        <w:rPr>
          <w:rFonts w:asciiTheme="majorHAnsi" w:hAnsiTheme="majorHAnsi"/>
          <w:szCs w:val="24"/>
        </w:rPr>
        <w:t xml:space="preserve"> podle § 27 zákona č. 134/2016 Sb</w:t>
      </w:r>
      <w:r w:rsidRPr="002C60C6">
        <w:rPr>
          <w:rFonts w:asciiTheme="majorHAnsi" w:hAnsiTheme="majorHAnsi"/>
          <w:color w:val="000000"/>
          <w:szCs w:val="24"/>
        </w:rPr>
        <w:t>., v platném znění, veřejná</w:t>
      </w:r>
      <w:r w:rsidRPr="002C60C6">
        <w:rPr>
          <w:rFonts w:asciiTheme="majorHAnsi" w:hAnsiTheme="majorHAnsi"/>
          <w:szCs w:val="24"/>
        </w:rPr>
        <w:t xml:space="preserve"> zakázka realizovaná na základě písemné smlouvy mezi zadavatelem a jedním či více dodavateli, jejímž předmětem je úplatné poskytnutí dodávek či služeb nebo úplatné provedení stavebních prací, přičemž předpokládaná hodnota je rovna nebo nižší:</w:t>
      </w:r>
    </w:p>
    <w:p w14:paraId="0A1F2549" w14:textId="77777777" w:rsidR="008F6218" w:rsidRPr="002C60C6" w:rsidRDefault="008F6218" w:rsidP="008F6218">
      <w:pPr>
        <w:ind w:left="567" w:hanging="567"/>
        <w:jc w:val="both"/>
        <w:rPr>
          <w:rFonts w:asciiTheme="majorHAnsi" w:hAnsiTheme="majorHAnsi"/>
          <w:szCs w:val="24"/>
          <w:u w:val="single"/>
        </w:rPr>
      </w:pPr>
      <w:r w:rsidRPr="002C60C6">
        <w:rPr>
          <w:rFonts w:asciiTheme="majorHAnsi" w:hAnsiTheme="majorHAnsi"/>
          <w:szCs w:val="24"/>
        </w:rPr>
        <w:tab/>
      </w:r>
      <w:r w:rsidRPr="002C60C6">
        <w:rPr>
          <w:rFonts w:asciiTheme="majorHAnsi" w:hAnsiTheme="majorHAnsi"/>
          <w:szCs w:val="24"/>
          <w:u w:val="single"/>
        </w:rPr>
        <w:t>- v případě veřejné zakázky na dodávky nebo na služby částku 2. mil. Kč bez DPH,</w:t>
      </w:r>
    </w:p>
    <w:p w14:paraId="67E60B07"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ab/>
      </w:r>
      <w:r w:rsidRPr="002C60C6">
        <w:rPr>
          <w:rFonts w:asciiTheme="majorHAnsi" w:hAnsiTheme="majorHAnsi"/>
          <w:szCs w:val="24"/>
          <w:u w:val="single"/>
        </w:rPr>
        <w:t>- v případě veřejné zakázky na stavební práce částku 6. mil. Kč bez DPH</w:t>
      </w:r>
      <w:r w:rsidRPr="002C60C6">
        <w:rPr>
          <w:rFonts w:asciiTheme="majorHAnsi" w:hAnsiTheme="majorHAnsi"/>
          <w:szCs w:val="24"/>
        </w:rPr>
        <w:t>.</w:t>
      </w:r>
    </w:p>
    <w:p w14:paraId="7F41FD81"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ab/>
        <w:t>Při zadávání veřejných zakázek, které nesplňují definici veřejné zakázky malého rozsahu, postupuje zadavatel podle zákona číslo 134/2016 Sb., o veřejných zakázkách v platném znění. Při správnosti, hospodárnosti, efektivnosti a účelnosti použití veřejných prostředků</w:t>
      </w:r>
    </w:p>
    <w:p w14:paraId="21A748A2"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1.3.</w:t>
      </w:r>
      <w:r w:rsidRPr="002C60C6">
        <w:rPr>
          <w:rFonts w:asciiTheme="majorHAnsi" w:hAnsiTheme="majorHAnsi"/>
          <w:szCs w:val="24"/>
        </w:rPr>
        <w:tab/>
        <w:t xml:space="preserve">Zadavatel je povinen při zadávání veřejných zakázek podle této směrnice dodržovat zásadu rovného zacházení a zákazu diskriminace ve vztahu k dodavatelům. Zadavatel dále nesmí omezovat účast v zadávacím řízení těm dodavatelům, kteří mají sídlo v členském státě EU, Evropského hospodářského prostoru nebo Švýcarské konfederaci, nebo jiném státě, který má s Českou republikou nebo s EU uzavřenou mezinárodní smlouvu zaručující přístup dodavatelům z těchto států k zadávané veřejné zakázce. </w:t>
      </w:r>
    </w:p>
    <w:p w14:paraId="299A319D"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1.4.</w:t>
      </w:r>
      <w:r w:rsidRPr="002C60C6">
        <w:rPr>
          <w:rFonts w:asciiTheme="majorHAnsi" w:hAnsiTheme="majorHAnsi"/>
          <w:szCs w:val="24"/>
        </w:rPr>
        <w:tab/>
        <w:t xml:space="preserve">Zadavatelem veřejné zakázky podle této směrnice se rozumí město Velké Pavlovice.  Ve vztazích mezi zadavatelem a příslušnými dodavateli při realizaci zadání výběrového řízení podle této směrnice a při realizaci veřejné zakázky zastupuje město Velké Pavlovice starosta, </w:t>
      </w:r>
      <w:r w:rsidR="00ED3F14">
        <w:rPr>
          <w:rFonts w:asciiTheme="majorHAnsi" w:hAnsiTheme="majorHAnsi"/>
          <w:szCs w:val="24"/>
        </w:rPr>
        <w:t xml:space="preserve">místostarosta, </w:t>
      </w:r>
      <w:r w:rsidRPr="002C60C6">
        <w:rPr>
          <w:rFonts w:asciiTheme="majorHAnsi" w:hAnsiTheme="majorHAnsi"/>
          <w:szCs w:val="24"/>
        </w:rPr>
        <w:t xml:space="preserve">(dále jen </w:t>
      </w:r>
      <w:r w:rsidRPr="002C60C6">
        <w:rPr>
          <w:rFonts w:asciiTheme="majorHAnsi" w:hAnsiTheme="majorHAnsi"/>
          <w:b/>
          <w:i/>
          <w:szCs w:val="24"/>
        </w:rPr>
        <w:t>odpovědná osoba</w:t>
      </w:r>
      <w:r w:rsidR="00ED3F14">
        <w:rPr>
          <w:rFonts w:asciiTheme="majorHAnsi" w:hAnsiTheme="majorHAnsi"/>
          <w:szCs w:val="24"/>
        </w:rPr>
        <w:t>), pokud tato odpovědná osoba, zastupitelstvo města či rada</w:t>
      </w:r>
      <w:r w:rsidRPr="002C60C6">
        <w:rPr>
          <w:rFonts w:asciiTheme="majorHAnsi" w:hAnsiTheme="majorHAnsi"/>
          <w:szCs w:val="24"/>
        </w:rPr>
        <w:t xml:space="preserve"> města nestanoví jinak.</w:t>
      </w:r>
    </w:p>
    <w:p w14:paraId="1B6E27CF" w14:textId="77777777" w:rsidR="008F6218" w:rsidRPr="002C60C6" w:rsidRDefault="008F6218" w:rsidP="008F6218">
      <w:pPr>
        <w:rPr>
          <w:rFonts w:asciiTheme="majorHAnsi" w:hAnsiTheme="majorHAnsi"/>
          <w:b/>
          <w:szCs w:val="24"/>
        </w:rPr>
      </w:pPr>
    </w:p>
    <w:p w14:paraId="6BF9E685" w14:textId="77777777" w:rsidR="008F6218" w:rsidRPr="002C60C6" w:rsidRDefault="008F6218" w:rsidP="008F6218">
      <w:pPr>
        <w:jc w:val="center"/>
        <w:rPr>
          <w:rFonts w:asciiTheme="majorHAnsi" w:hAnsiTheme="majorHAnsi"/>
          <w:b/>
          <w:szCs w:val="24"/>
        </w:rPr>
      </w:pPr>
      <w:r w:rsidRPr="002C60C6">
        <w:rPr>
          <w:rFonts w:asciiTheme="majorHAnsi" w:hAnsiTheme="majorHAnsi"/>
          <w:b/>
          <w:szCs w:val="24"/>
        </w:rPr>
        <w:t>II.</w:t>
      </w:r>
    </w:p>
    <w:p w14:paraId="6D0D709A" w14:textId="77777777" w:rsidR="008F6218" w:rsidRPr="002C60C6" w:rsidRDefault="008F6218" w:rsidP="008F6218">
      <w:pPr>
        <w:jc w:val="center"/>
        <w:rPr>
          <w:rFonts w:asciiTheme="majorHAnsi" w:hAnsiTheme="majorHAnsi"/>
          <w:b/>
          <w:szCs w:val="24"/>
        </w:rPr>
      </w:pPr>
      <w:r w:rsidRPr="002C60C6">
        <w:rPr>
          <w:rFonts w:asciiTheme="majorHAnsi" w:hAnsiTheme="majorHAnsi"/>
          <w:b/>
          <w:szCs w:val="24"/>
        </w:rPr>
        <w:t>Rozdělení veřejných zakázek malého rozsahu</w:t>
      </w:r>
    </w:p>
    <w:p w14:paraId="37A5C08D" w14:textId="77777777" w:rsidR="008F6218" w:rsidRPr="002C60C6" w:rsidRDefault="008F6218" w:rsidP="008F6218">
      <w:pPr>
        <w:jc w:val="center"/>
        <w:rPr>
          <w:rFonts w:asciiTheme="majorHAnsi" w:hAnsiTheme="majorHAnsi"/>
          <w:b/>
          <w:szCs w:val="24"/>
        </w:rPr>
      </w:pPr>
    </w:p>
    <w:p w14:paraId="6CD8BDC2"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2.1.</w:t>
      </w:r>
      <w:r w:rsidRPr="002C60C6">
        <w:rPr>
          <w:rFonts w:asciiTheme="majorHAnsi" w:hAnsiTheme="majorHAnsi"/>
          <w:szCs w:val="24"/>
        </w:rPr>
        <w:tab/>
        <w:t xml:space="preserve">Odpovědná osoba, je povinna stanovit předpokládanou hodnotu zakázky. Při jejím stanovení vychází z § 16 až 23 zákona č. 134/2016 Sb., v platném znění. </w:t>
      </w:r>
    </w:p>
    <w:p w14:paraId="51F4A1D4"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2.2.</w:t>
      </w:r>
      <w:r w:rsidRPr="002C60C6">
        <w:rPr>
          <w:rFonts w:asciiTheme="majorHAnsi" w:hAnsiTheme="majorHAnsi"/>
          <w:szCs w:val="24"/>
        </w:rPr>
        <w:tab/>
      </w:r>
      <w:r w:rsidR="00ED3F14">
        <w:rPr>
          <w:rFonts w:asciiTheme="majorHAnsi" w:hAnsiTheme="majorHAnsi"/>
          <w:szCs w:val="24"/>
        </w:rPr>
        <w:t>A</w:t>
      </w:r>
      <w:r w:rsidRPr="002C60C6">
        <w:rPr>
          <w:rFonts w:asciiTheme="majorHAnsi" w:hAnsiTheme="majorHAnsi"/>
          <w:szCs w:val="24"/>
        </w:rPr>
        <w:t>kce</w:t>
      </w:r>
      <w:r w:rsidR="00ED3F14">
        <w:rPr>
          <w:rFonts w:asciiTheme="majorHAnsi" w:hAnsiTheme="majorHAnsi"/>
          <w:szCs w:val="24"/>
        </w:rPr>
        <w:t xml:space="preserve"> musí kryta finančními prostředky</w:t>
      </w:r>
      <w:r w:rsidRPr="002C60C6">
        <w:rPr>
          <w:rFonts w:asciiTheme="majorHAnsi" w:hAnsiTheme="majorHAnsi"/>
          <w:szCs w:val="24"/>
        </w:rPr>
        <w:t xml:space="preserve"> </w:t>
      </w:r>
      <w:r w:rsidR="00ED3F14">
        <w:rPr>
          <w:rFonts w:asciiTheme="majorHAnsi" w:hAnsiTheme="majorHAnsi"/>
          <w:szCs w:val="24"/>
        </w:rPr>
        <w:t>v rozpočtu města.</w:t>
      </w:r>
    </w:p>
    <w:p w14:paraId="30F120A7" w14:textId="1E535E49" w:rsidR="008F6218" w:rsidRPr="002C60C6" w:rsidRDefault="008F6218" w:rsidP="00ED3F14">
      <w:pPr>
        <w:tabs>
          <w:tab w:val="left" w:pos="567"/>
        </w:tabs>
        <w:ind w:left="567" w:hanging="567"/>
        <w:jc w:val="both"/>
        <w:rPr>
          <w:rFonts w:asciiTheme="majorHAnsi" w:hAnsiTheme="majorHAnsi"/>
          <w:szCs w:val="24"/>
        </w:rPr>
      </w:pPr>
      <w:r w:rsidRPr="002C60C6">
        <w:rPr>
          <w:rFonts w:asciiTheme="majorHAnsi" w:hAnsiTheme="majorHAnsi"/>
          <w:szCs w:val="24"/>
        </w:rPr>
        <w:t>2.3.</w:t>
      </w:r>
      <w:r w:rsidRPr="002C60C6">
        <w:rPr>
          <w:rFonts w:asciiTheme="majorHAnsi" w:hAnsiTheme="majorHAnsi"/>
          <w:szCs w:val="24"/>
        </w:rPr>
        <w:tab/>
        <w:t>U veřejných zakázek, jejichž př</w:t>
      </w:r>
      <w:r w:rsidR="00AA0811">
        <w:rPr>
          <w:rFonts w:asciiTheme="majorHAnsi" w:hAnsiTheme="majorHAnsi"/>
          <w:szCs w:val="24"/>
        </w:rPr>
        <w:t xml:space="preserve">edpokládaná hodnota nepřesáhne </w:t>
      </w:r>
      <w:r w:rsidR="00537B47">
        <w:rPr>
          <w:rFonts w:asciiTheme="majorHAnsi" w:hAnsiTheme="majorHAnsi"/>
          <w:szCs w:val="24"/>
        </w:rPr>
        <w:t>40</w:t>
      </w:r>
      <w:r w:rsidR="00AA0811">
        <w:rPr>
          <w:rFonts w:asciiTheme="majorHAnsi" w:hAnsiTheme="majorHAnsi"/>
          <w:szCs w:val="24"/>
        </w:rPr>
        <w:t xml:space="preserve">0 000 </w:t>
      </w:r>
      <w:r w:rsidRPr="002C60C6">
        <w:rPr>
          <w:rFonts w:asciiTheme="majorHAnsi" w:hAnsiTheme="majorHAnsi"/>
          <w:szCs w:val="24"/>
        </w:rPr>
        <w:t>Kč bez DPH rozhoduje o dodavateli přímo odpovědná osoba na základě písemné smlouvy, objednávky nebo jiného dokladu, a to bez vyhlá</w:t>
      </w:r>
      <w:r w:rsidR="00ED3F14">
        <w:rPr>
          <w:rFonts w:asciiTheme="majorHAnsi" w:hAnsiTheme="majorHAnsi"/>
          <w:szCs w:val="24"/>
        </w:rPr>
        <w:t xml:space="preserve">šení výběrového řízení. </w:t>
      </w:r>
      <w:r w:rsidRPr="002C60C6">
        <w:rPr>
          <w:rFonts w:asciiTheme="majorHAnsi" w:hAnsiTheme="majorHAnsi"/>
          <w:szCs w:val="24"/>
        </w:rPr>
        <w:t>Hodnota díla musí odpovídat cenám v čase a v místě obvyklým. Návrh smlouvy musí být předložen radě města ke schválení a pořízení doložky dle § 41 zákona č. 128/2000 Sb., v platném znění.</w:t>
      </w:r>
    </w:p>
    <w:p w14:paraId="2D7E69F4" w14:textId="1E251F62"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2.4.</w:t>
      </w:r>
      <w:r w:rsidRPr="002C60C6">
        <w:rPr>
          <w:rFonts w:asciiTheme="majorHAnsi" w:hAnsiTheme="majorHAnsi"/>
          <w:szCs w:val="24"/>
        </w:rPr>
        <w:tab/>
        <w:t xml:space="preserve">U veřejných zakázek, jejichž </w:t>
      </w:r>
      <w:r w:rsidR="00AA0811">
        <w:rPr>
          <w:rFonts w:asciiTheme="majorHAnsi" w:hAnsiTheme="majorHAnsi"/>
          <w:szCs w:val="24"/>
        </w:rPr>
        <w:t xml:space="preserve">předpokládaná hodnota přesáhne </w:t>
      </w:r>
      <w:r w:rsidR="00537B47">
        <w:rPr>
          <w:rFonts w:asciiTheme="majorHAnsi" w:hAnsiTheme="majorHAnsi"/>
          <w:szCs w:val="24"/>
        </w:rPr>
        <w:t>400</w:t>
      </w:r>
      <w:r w:rsidRPr="002C60C6">
        <w:rPr>
          <w:rFonts w:asciiTheme="majorHAnsi" w:hAnsiTheme="majorHAnsi"/>
          <w:szCs w:val="24"/>
        </w:rPr>
        <w:t> 00</w:t>
      </w:r>
      <w:r w:rsidR="00AA0811">
        <w:rPr>
          <w:rFonts w:asciiTheme="majorHAnsi" w:hAnsiTheme="majorHAnsi"/>
          <w:szCs w:val="24"/>
        </w:rPr>
        <w:t xml:space="preserve">0 Kč bez DPH, ale nepřesáhne </w:t>
      </w:r>
      <w:r w:rsidR="00537B47">
        <w:rPr>
          <w:rFonts w:asciiTheme="majorHAnsi" w:hAnsiTheme="majorHAnsi"/>
          <w:szCs w:val="24"/>
        </w:rPr>
        <w:t>1 00</w:t>
      </w:r>
      <w:r w:rsidR="00AA0811">
        <w:rPr>
          <w:rFonts w:asciiTheme="majorHAnsi" w:hAnsiTheme="majorHAnsi"/>
          <w:szCs w:val="24"/>
        </w:rPr>
        <w:t>0</w:t>
      </w:r>
      <w:r w:rsidRPr="002C60C6">
        <w:rPr>
          <w:rFonts w:asciiTheme="majorHAnsi" w:hAnsiTheme="majorHAnsi"/>
          <w:szCs w:val="24"/>
        </w:rPr>
        <w:t xml:space="preserve"> 000 bez DPH osloví odpovědná osoba 3 účastníky k podání nabídky. </w:t>
      </w:r>
      <w:r w:rsidRPr="002C60C6">
        <w:rPr>
          <w:rFonts w:asciiTheme="majorHAnsi" w:hAnsiTheme="majorHAnsi"/>
          <w:szCs w:val="24"/>
        </w:rPr>
        <w:lastRenderedPageBreak/>
        <w:t>Hodnota díla musí odpovídat cenám v čase a v místě obvyklým. Nabídky budou předloženy radě města k posouzení a výběru té nejvýhodnější. Návrh smlouvy musí být předložen radě města ke schválení a poří</w:t>
      </w:r>
      <w:r w:rsidR="002C60C6">
        <w:rPr>
          <w:rFonts w:asciiTheme="majorHAnsi" w:hAnsiTheme="majorHAnsi"/>
          <w:szCs w:val="24"/>
        </w:rPr>
        <w:t>zení doložky dle § 41 zákona č. </w:t>
      </w:r>
      <w:r w:rsidRPr="002C60C6">
        <w:rPr>
          <w:rFonts w:asciiTheme="majorHAnsi" w:hAnsiTheme="majorHAnsi"/>
          <w:szCs w:val="24"/>
        </w:rPr>
        <w:t>128/2000 Sb. v platném znění.</w:t>
      </w:r>
    </w:p>
    <w:p w14:paraId="65B393D3" w14:textId="5D37F0D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 xml:space="preserve">2.5.   U veřejných zakázek v předpokládané hodnotě </w:t>
      </w:r>
      <w:r w:rsidRPr="002C60C6">
        <w:rPr>
          <w:rFonts w:asciiTheme="majorHAnsi" w:hAnsiTheme="majorHAnsi"/>
          <w:color w:val="000000"/>
        </w:rPr>
        <w:t xml:space="preserve">od </w:t>
      </w:r>
      <w:r w:rsidR="00537B47">
        <w:rPr>
          <w:rFonts w:asciiTheme="majorHAnsi" w:hAnsiTheme="majorHAnsi"/>
          <w:color w:val="000000"/>
        </w:rPr>
        <w:t xml:space="preserve">1 000 000 </w:t>
      </w:r>
      <w:r w:rsidRPr="002C60C6">
        <w:rPr>
          <w:rFonts w:asciiTheme="majorHAnsi" w:hAnsiTheme="majorHAnsi"/>
          <w:color w:val="000000"/>
        </w:rPr>
        <w:t>Kč bez DPH do</w:t>
      </w:r>
      <w:r w:rsidR="00537B47">
        <w:rPr>
          <w:rFonts w:asciiTheme="majorHAnsi" w:hAnsiTheme="majorHAnsi"/>
          <w:color w:val="000000"/>
        </w:rPr>
        <w:t xml:space="preserve"> 2 </w:t>
      </w:r>
      <w:r w:rsidRPr="002C60C6">
        <w:rPr>
          <w:rFonts w:asciiTheme="majorHAnsi" w:hAnsiTheme="majorHAnsi"/>
          <w:color w:val="000000"/>
        </w:rPr>
        <w:t>000</w:t>
      </w:r>
      <w:r w:rsidR="00537B47">
        <w:rPr>
          <w:rFonts w:asciiTheme="majorHAnsi" w:hAnsiTheme="majorHAnsi"/>
          <w:color w:val="000000"/>
        </w:rPr>
        <w:t> </w:t>
      </w:r>
      <w:r w:rsidRPr="002C60C6">
        <w:rPr>
          <w:rFonts w:asciiTheme="majorHAnsi" w:hAnsiTheme="majorHAnsi"/>
          <w:color w:val="000000"/>
        </w:rPr>
        <w:t>000</w:t>
      </w:r>
      <w:r w:rsidR="00537B47">
        <w:rPr>
          <w:rFonts w:asciiTheme="majorHAnsi" w:hAnsiTheme="majorHAnsi"/>
          <w:color w:val="000000"/>
        </w:rPr>
        <w:t xml:space="preserve"> </w:t>
      </w:r>
      <w:r w:rsidRPr="002C60C6">
        <w:rPr>
          <w:rFonts w:asciiTheme="majorHAnsi" w:hAnsiTheme="majorHAnsi"/>
          <w:color w:val="000000"/>
        </w:rPr>
        <w:t>Kč bez daně z přidané hodnoty v případě veřejných zakázek</w:t>
      </w:r>
      <w:r w:rsidR="00AA0811">
        <w:rPr>
          <w:rFonts w:asciiTheme="majorHAnsi" w:hAnsiTheme="majorHAnsi"/>
          <w:color w:val="000000"/>
        </w:rPr>
        <w:t xml:space="preserve"> na dodávky a služby, resp. od </w:t>
      </w:r>
      <w:r w:rsidR="00537B47">
        <w:rPr>
          <w:rFonts w:asciiTheme="majorHAnsi" w:hAnsiTheme="majorHAnsi"/>
          <w:color w:val="000000"/>
        </w:rPr>
        <w:t xml:space="preserve">1 000 000 </w:t>
      </w:r>
      <w:r w:rsidRPr="002C60C6">
        <w:rPr>
          <w:rFonts w:asciiTheme="majorHAnsi" w:hAnsiTheme="majorHAnsi"/>
          <w:color w:val="000000"/>
        </w:rPr>
        <w:t>Kč bez DPH do 6</w:t>
      </w:r>
      <w:r w:rsidR="00537B47">
        <w:rPr>
          <w:rFonts w:asciiTheme="majorHAnsi" w:hAnsiTheme="majorHAnsi"/>
          <w:color w:val="000000"/>
        </w:rPr>
        <w:t> </w:t>
      </w:r>
      <w:r w:rsidRPr="002C60C6">
        <w:rPr>
          <w:rFonts w:asciiTheme="majorHAnsi" w:hAnsiTheme="majorHAnsi"/>
          <w:color w:val="000000"/>
        </w:rPr>
        <w:t>000</w:t>
      </w:r>
      <w:r w:rsidR="00537B47">
        <w:rPr>
          <w:rFonts w:asciiTheme="majorHAnsi" w:hAnsiTheme="majorHAnsi"/>
          <w:color w:val="000000"/>
        </w:rPr>
        <w:t> </w:t>
      </w:r>
      <w:r w:rsidRPr="002C60C6">
        <w:rPr>
          <w:rFonts w:asciiTheme="majorHAnsi" w:hAnsiTheme="majorHAnsi"/>
          <w:color w:val="000000"/>
        </w:rPr>
        <w:t>000</w:t>
      </w:r>
      <w:r w:rsidR="00537B47">
        <w:rPr>
          <w:rFonts w:asciiTheme="majorHAnsi" w:hAnsiTheme="majorHAnsi"/>
          <w:color w:val="000000"/>
        </w:rPr>
        <w:t xml:space="preserve"> </w:t>
      </w:r>
      <w:r w:rsidRPr="002C60C6">
        <w:rPr>
          <w:rFonts w:asciiTheme="majorHAnsi" w:hAnsiTheme="majorHAnsi"/>
          <w:color w:val="000000"/>
        </w:rPr>
        <w:t>Kč bez DPH v případě veřejných zakázek na stavební práce j</w:t>
      </w:r>
      <w:r w:rsidRPr="002C60C6">
        <w:rPr>
          <w:rFonts w:asciiTheme="majorHAnsi" w:hAnsiTheme="majorHAnsi"/>
          <w:szCs w:val="24"/>
        </w:rPr>
        <w:t xml:space="preserve">e odpovědná osoba povinna písemně vyzvat k předložení nabídky minimálně 3 účastníky a provést výběrové řízení. </w:t>
      </w:r>
    </w:p>
    <w:p w14:paraId="353AEBDB" w14:textId="0CE1C92A" w:rsidR="008F6218" w:rsidRPr="002C60C6" w:rsidRDefault="008F6218" w:rsidP="008F6218">
      <w:pPr>
        <w:ind w:left="567" w:hanging="567"/>
        <w:rPr>
          <w:rFonts w:asciiTheme="majorHAnsi" w:hAnsiTheme="majorHAnsi"/>
        </w:rPr>
      </w:pPr>
      <w:r w:rsidRPr="002C60C6">
        <w:rPr>
          <w:rFonts w:asciiTheme="majorHAnsi" w:hAnsiTheme="majorHAnsi"/>
          <w:szCs w:val="24"/>
        </w:rPr>
        <w:t>2.6.</w:t>
      </w:r>
      <w:r w:rsidRPr="002C60C6">
        <w:rPr>
          <w:rFonts w:asciiTheme="majorHAnsi" w:hAnsiTheme="majorHAnsi"/>
          <w:szCs w:val="24"/>
        </w:rPr>
        <w:tab/>
      </w:r>
      <w:r w:rsidR="00A771A5" w:rsidRPr="002C60C6">
        <w:rPr>
          <w:rFonts w:asciiTheme="majorHAnsi" w:hAnsiTheme="majorHAnsi"/>
          <w:szCs w:val="24"/>
        </w:rPr>
        <w:t xml:space="preserve">Odpovědná osoba </w:t>
      </w:r>
      <w:r w:rsidR="00A771A5">
        <w:rPr>
          <w:rFonts w:asciiTheme="majorHAnsi" w:hAnsiTheme="majorHAnsi"/>
          <w:szCs w:val="24"/>
        </w:rPr>
        <w:t xml:space="preserve">zajistí </w:t>
      </w:r>
      <w:r w:rsidR="00A771A5" w:rsidRPr="002C60C6">
        <w:rPr>
          <w:rFonts w:asciiTheme="majorHAnsi" w:hAnsiTheme="majorHAnsi"/>
          <w:szCs w:val="24"/>
        </w:rPr>
        <w:t>uveřejní na profilu zadavatele celé znění smlouvy uzavřené na veřejnou zakázku, jejíž hodnota je 500</w:t>
      </w:r>
      <w:r w:rsidR="00537B47">
        <w:rPr>
          <w:rFonts w:asciiTheme="majorHAnsi" w:hAnsiTheme="majorHAnsi"/>
          <w:szCs w:val="24"/>
        </w:rPr>
        <w:t xml:space="preserve"> </w:t>
      </w:r>
      <w:r w:rsidR="00A771A5" w:rsidRPr="002C60C6">
        <w:rPr>
          <w:rFonts w:asciiTheme="majorHAnsi" w:hAnsiTheme="majorHAnsi"/>
          <w:szCs w:val="24"/>
        </w:rPr>
        <w:t>000 Kč bez DPH a vyšší včetně všech jejích změn a dodatků do 15 dnů od jejího uzavření.</w:t>
      </w:r>
    </w:p>
    <w:p w14:paraId="3077011C" w14:textId="77777777" w:rsidR="008F6218" w:rsidRPr="002C60C6" w:rsidRDefault="008F6218" w:rsidP="008F6218">
      <w:pPr>
        <w:ind w:left="567" w:hanging="567"/>
        <w:rPr>
          <w:rFonts w:asciiTheme="majorHAnsi" w:hAnsiTheme="majorHAnsi"/>
          <w:szCs w:val="24"/>
        </w:rPr>
      </w:pPr>
      <w:r w:rsidRPr="002C60C6">
        <w:rPr>
          <w:rFonts w:asciiTheme="majorHAnsi" w:hAnsiTheme="majorHAnsi"/>
        </w:rPr>
        <w:tab/>
      </w:r>
    </w:p>
    <w:p w14:paraId="60724CC3" w14:textId="77777777" w:rsidR="008F6218" w:rsidRPr="002C60C6" w:rsidRDefault="008F6218" w:rsidP="008F6218">
      <w:pPr>
        <w:jc w:val="center"/>
        <w:rPr>
          <w:rFonts w:asciiTheme="majorHAnsi" w:hAnsiTheme="majorHAnsi"/>
          <w:b/>
          <w:szCs w:val="24"/>
        </w:rPr>
      </w:pPr>
      <w:r w:rsidRPr="002C60C6">
        <w:rPr>
          <w:rFonts w:asciiTheme="majorHAnsi" w:hAnsiTheme="majorHAnsi"/>
          <w:b/>
          <w:szCs w:val="24"/>
        </w:rPr>
        <w:t>III.</w:t>
      </w:r>
    </w:p>
    <w:p w14:paraId="1BF7BA85" w14:textId="77777777" w:rsidR="008F6218" w:rsidRPr="002C60C6" w:rsidRDefault="008F6218" w:rsidP="008F6218">
      <w:pPr>
        <w:jc w:val="center"/>
        <w:rPr>
          <w:rFonts w:asciiTheme="majorHAnsi" w:hAnsiTheme="majorHAnsi"/>
          <w:b/>
          <w:szCs w:val="24"/>
        </w:rPr>
      </w:pPr>
      <w:r w:rsidRPr="002C60C6">
        <w:rPr>
          <w:rFonts w:asciiTheme="majorHAnsi" w:hAnsiTheme="majorHAnsi"/>
          <w:b/>
          <w:szCs w:val="24"/>
        </w:rPr>
        <w:t xml:space="preserve">Postup při </w:t>
      </w:r>
      <w:r w:rsidR="00BF6721" w:rsidRPr="002C60C6">
        <w:rPr>
          <w:rFonts w:asciiTheme="majorHAnsi" w:hAnsiTheme="majorHAnsi"/>
          <w:b/>
          <w:szCs w:val="24"/>
        </w:rPr>
        <w:t>vyhlašování výběrových</w:t>
      </w:r>
      <w:r w:rsidRPr="002C60C6">
        <w:rPr>
          <w:rFonts w:asciiTheme="majorHAnsi" w:hAnsiTheme="majorHAnsi"/>
          <w:b/>
          <w:szCs w:val="24"/>
        </w:rPr>
        <w:t xml:space="preserve"> řízení dle bodu 2.</w:t>
      </w:r>
      <w:r w:rsidR="00BF6721" w:rsidRPr="002C60C6">
        <w:rPr>
          <w:rFonts w:asciiTheme="majorHAnsi" w:hAnsiTheme="majorHAnsi"/>
          <w:b/>
          <w:szCs w:val="24"/>
        </w:rPr>
        <w:t xml:space="preserve"> </w:t>
      </w:r>
      <w:r w:rsidRPr="002C60C6">
        <w:rPr>
          <w:rFonts w:asciiTheme="majorHAnsi" w:hAnsiTheme="majorHAnsi"/>
          <w:b/>
          <w:szCs w:val="24"/>
        </w:rPr>
        <w:t>5. této směrnice</w:t>
      </w:r>
    </w:p>
    <w:p w14:paraId="09BB4674"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3.1.</w:t>
      </w:r>
      <w:r w:rsidRPr="002C60C6">
        <w:rPr>
          <w:rFonts w:asciiTheme="majorHAnsi" w:hAnsiTheme="majorHAnsi"/>
          <w:szCs w:val="24"/>
        </w:rPr>
        <w:tab/>
        <w:t xml:space="preserve">Odpovědná osoba zpracuje </w:t>
      </w:r>
      <w:r w:rsidRPr="002C60C6">
        <w:rPr>
          <w:rFonts w:asciiTheme="majorHAnsi" w:hAnsiTheme="majorHAnsi"/>
          <w:b/>
          <w:i/>
          <w:szCs w:val="24"/>
        </w:rPr>
        <w:t>výzvu k podání nabídek</w:t>
      </w:r>
      <w:r w:rsidRPr="002C60C6">
        <w:rPr>
          <w:rFonts w:asciiTheme="majorHAnsi" w:hAnsiTheme="majorHAnsi"/>
          <w:szCs w:val="24"/>
        </w:rPr>
        <w:t xml:space="preserve"> minimálně v tomto rozsahu:</w:t>
      </w:r>
    </w:p>
    <w:p w14:paraId="708A8437" w14:textId="77777777" w:rsidR="008F6218" w:rsidRPr="002C60C6" w:rsidRDefault="008F6218" w:rsidP="002C60C6">
      <w:pPr>
        <w:pStyle w:val="Odstavecseseznamem"/>
        <w:numPr>
          <w:ilvl w:val="0"/>
          <w:numId w:val="10"/>
        </w:numPr>
        <w:rPr>
          <w:rFonts w:asciiTheme="majorHAnsi" w:hAnsiTheme="majorHAnsi"/>
        </w:rPr>
      </w:pPr>
      <w:r w:rsidRPr="002C60C6">
        <w:rPr>
          <w:rFonts w:asciiTheme="majorHAnsi" w:hAnsiTheme="majorHAnsi"/>
        </w:rPr>
        <w:t>specifikace zadavatele,</w:t>
      </w:r>
    </w:p>
    <w:p w14:paraId="0CFF150A" w14:textId="77777777" w:rsidR="008F6218" w:rsidRPr="002C60C6" w:rsidRDefault="008F6218" w:rsidP="002C60C6">
      <w:pPr>
        <w:pStyle w:val="Odstavecseseznamem"/>
        <w:numPr>
          <w:ilvl w:val="0"/>
          <w:numId w:val="10"/>
        </w:numPr>
        <w:rPr>
          <w:rFonts w:asciiTheme="majorHAnsi" w:hAnsiTheme="majorHAnsi"/>
        </w:rPr>
      </w:pPr>
      <w:r w:rsidRPr="002C60C6">
        <w:rPr>
          <w:rFonts w:asciiTheme="majorHAnsi" w:hAnsiTheme="majorHAnsi"/>
        </w:rPr>
        <w:t>způsobilost a kvalifikaci účastníka,</w:t>
      </w:r>
    </w:p>
    <w:p w14:paraId="30D6D934" w14:textId="77777777" w:rsidR="008F6218" w:rsidRPr="002C60C6" w:rsidRDefault="008F6218" w:rsidP="002C60C6">
      <w:pPr>
        <w:pStyle w:val="Odstavecseseznamem"/>
        <w:numPr>
          <w:ilvl w:val="0"/>
          <w:numId w:val="10"/>
        </w:numPr>
        <w:rPr>
          <w:rFonts w:asciiTheme="majorHAnsi" w:hAnsiTheme="majorHAnsi"/>
        </w:rPr>
      </w:pPr>
      <w:r w:rsidRPr="002C60C6">
        <w:rPr>
          <w:rFonts w:asciiTheme="majorHAnsi" w:hAnsiTheme="majorHAnsi"/>
        </w:rPr>
        <w:t>specifikace zakázky,</w:t>
      </w:r>
    </w:p>
    <w:p w14:paraId="3D577F0D" w14:textId="77777777" w:rsidR="008F6218" w:rsidRPr="002C60C6" w:rsidRDefault="008F6218" w:rsidP="002C60C6">
      <w:pPr>
        <w:pStyle w:val="Odstavecseseznamem"/>
        <w:numPr>
          <w:ilvl w:val="0"/>
          <w:numId w:val="10"/>
        </w:numPr>
        <w:jc w:val="both"/>
        <w:rPr>
          <w:rFonts w:asciiTheme="majorHAnsi" w:hAnsiTheme="majorHAnsi"/>
          <w:color w:val="FF0000"/>
        </w:rPr>
      </w:pPr>
      <w:r w:rsidRPr="002C60C6">
        <w:rPr>
          <w:rFonts w:asciiTheme="majorHAnsi" w:hAnsiTheme="majorHAnsi"/>
        </w:rPr>
        <w:t>kritéria pro vyhodnocení nabídek (případně stanovení jejich váhy v procentech),</w:t>
      </w:r>
    </w:p>
    <w:p w14:paraId="60B1E36C" w14:textId="77777777" w:rsidR="008F6218" w:rsidRPr="002C60C6" w:rsidRDefault="008F6218" w:rsidP="002C60C6">
      <w:pPr>
        <w:pStyle w:val="Odstavecseseznamem"/>
        <w:numPr>
          <w:ilvl w:val="0"/>
          <w:numId w:val="10"/>
        </w:numPr>
        <w:rPr>
          <w:rFonts w:asciiTheme="majorHAnsi" w:hAnsiTheme="majorHAnsi"/>
        </w:rPr>
      </w:pPr>
      <w:r w:rsidRPr="002C60C6">
        <w:rPr>
          <w:rFonts w:asciiTheme="majorHAnsi" w:hAnsiTheme="majorHAnsi"/>
        </w:rPr>
        <w:t>záruka plnění,</w:t>
      </w:r>
    </w:p>
    <w:p w14:paraId="236E8DF0" w14:textId="77777777" w:rsidR="008F6218" w:rsidRPr="002C60C6" w:rsidRDefault="008F6218" w:rsidP="002C60C6">
      <w:pPr>
        <w:pStyle w:val="Odstavecseseznamem"/>
        <w:numPr>
          <w:ilvl w:val="0"/>
          <w:numId w:val="10"/>
        </w:numPr>
        <w:rPr>
          <w:rFonts w:asciiTheme="majorHAnsi" w:hAnsiTheme="majorHAnsi"/>
        </w:rPr>
      </w:pPr>
      <w:r w:rsidRPr="002C60C6">
        <w:rPr>
          <w:rFonts w:asciiTheme="majorHAnsi" w:hAnsiTheme="majorHAnsi"/>
        </w:rPr>
        <w:t>požadavek na návrh smlouvy,</w:t>
      </w:r>
    </w:p>
    <w:p w14:paraId="6347F2A6" w14:textId="77777777" w:rsidR="008F6218" w:rsidRPr="002C60C6" w:rsidRDefault="008F6218" w:rsidP="002C60C6">
      <w:pPr>
        <w:pStyle w:val="Odstavecseseznamem"/>
        <w:numPr>
          <w:ilvl w:val="0"/>
          <w:numId w:val="10"/>
        </w:numPr>
        <w:rPr>
          <w:rFonts w:asciiTheme="majorHAnsi" w:hAnsiTheme="majorHAnsi"/>
        </w:rPr>
      </w:pPr>
      <w:r w:rsidRPr="002C60C6">
        <w:rPr>
          <w:rFonts w:asciiTheme="majorHAnsi" w:hAnsiTheme="majorHAnsi"/>
        </w:rPr>
        <w:t>lhůta, do kdy a místo, kam je účastník povinen nabídku předložit, přičemž lhůta pro podání</w:t>
      </w:r>
      <w:r w:rsidR="00FE4150">
        <w:rPr>
          <w:rFonts w:asciiTheme="majorHAnsi" w:hAnsiTheme="majorHAnsi"/>
        </w:rPr>
        <w:t xml:space="preserve"> nabídek nesmí být kratší než 7</w:t>
      </w:r>
      <w:r w:rsidRPr="002C60C6">
        <w:rPr>
          <w:rFonts w:asciiTheme="majorHAnsi" w:hAnsiTheme="majorHAnsi"/>
        </w:rPr>
        <w:t xml:space="preserve"> kalendářní</w:t>
      </w:r>
      <w:r w:rsidR="00BF6721" w:rsidRPr="002C60C6">
        <w:rPr>
          <w:rFonts w:asciiTheme="majorHAnsi" w:hAnsiTheme="majorHAnsi"/>
        </w:rPr>
        <w:t>ch</w:t>
      </w:r>
      <w:r w:rsidRPr="002C60C6">
        <w:rPr>
          <w:rFonts w:asciiTheme="majorHAnsi" w:hAnsiTheme="majorHAnsi"/>
        </w:rPr>
        <w:t xml:space="preserve"> dnů, </w:t>
      </w:r>
    </w:p>
    <w:p w14:paraId="5A34A890" w14:textId="77777777" w:rsidR="008F6218" w:rsidRPr="002C60C6" w:rsidRDefault="008F6218" w:rsidP="002C60C6">
      <w:pPr>
        <w:pStyle w:val="Odstavecseseznamem"/>
        <w:numPr>
          <w:ilvl w:val="0"/>
          <w:numId w:val="10"/>
        </w:numPr>
        <w:rPr>
          <w:rFonts w:asciiTheme="majorHAnsi" w:hAnsiTheme="majorHAnsi"/>
          <w:color w:val="FF0000"/>
        </w:rPr>
      </w:pPr>
      <w:r w:rsidRPr="002C60C6">
        <w:rPr>
          <w:rFonts w:asciiTheme="majorHAnsi" w:hAnsiTheme="majorHAnsi"/>
        </w:rPr>
        <w:t>požadavky na obsah a způsob zpracování nabídek,</w:t>
      </w:r>
    </w:p>
    <w:p w14:paraId="3133897C" w14:textId="77777777" w:rsidR="008F6218" w:rsidRPr="002C60C6" w:rsidRDefault="008F6218" w:rsidP="002C60C6">
      <w:pPr>
        <w:pStyle w:val="Odstavecseseznamem"/>
        <w:numPr>
          <w:ilvl w:val="0"/>
          <w:numId w:val="10"/>
        </w:numPr>
        <w:jc w:val="both"/>
        <w:rPr>
          <w:rFonts w:asciiTheme="majorHAnsi" w:hAnsiTheme="majorHAnsi"/>
        </w:rPr>
      </w:pPr>
      <w:r w:rsidRPr="002C60C6">
        <w:rPr>
          <w:rFonts w:asciiTheme="majorHAnsi" w:hAnsiTheme="majorHAnsi"/>
        </w:rPr>
        <w:t xml:space="preserve">v případě stavebních prací je součástí „výzvy“ zpravidla projektová dokumentace (vč. výkazu výměr), </w:t>
      </w:r>
    </w:p>
    <w:p w14:paraId="212E267A" w14:textId="77777777" w:rsidR="008F6218" w:rsidRPr="002C60C6" w:rsidRDefault="008F6218" w:rsidP="002C60C6">
      <w:pPr>
        <w:pStyle w:val="Odstavecseseznamem"/>
        <w:numPr>
          <w:ilvl w:val="0"/>
          <w:numId w:val="10"/>
        </w:numPr>
        <w:rPr>
          <w:rFonts w:asciiTheme="majorHAnsi" w:hAnsiTheme="majorHAnsi"/>
        </w:rPr>
      </w:pPr>
      <w:r w:rsidRPr="002C60C6">
        <w:rPr>
          <w:rFonts w:asciiTheme="majorHAnsi" w:hAnsiTheme="majorHAnsi"/>
        </w:rPr>
        <w:t>v</w:t>
      </w:r>
      <w:r w:rsidR="00D016AE" w:rsidRPr="002C60C6">
        <w:rPr>
          <w:rFonts w:asciiTheme="majorHAnsi" w:hAnsiTheme="majorHAnsi"/>
        </w:rPr>
        <w:t> </w:t>
      </w:r>
      <w:r w:rsidRPr="002C60C6">
        <w:rPr>
          <w:rFonts w:asciiTheme="majorHAnsi" w:hAnsiTheme="majorHAnsi"/>
        </w:rPr>
        <w:t>případě</w:t>
      </w:r>
      <w:r w:rsidR="00D016AE" w:rsidRPr="002C60C6">
        <w:rPr>
          <w:rFonts w:asciiTheme="majorHAnsi" w:hAnsiTheme="majorHAnsi"/>
        </w:rPr>
        <w:t xml:space="preserve"> situace</w:t>
      </w:r>
      <w:r w:rsidRPr="002C60C6">
        <w:rPr>
          <w:rFonts w:asciiTheme="majorHAnsi" w:hAnsiTheme="majorHAnsi"/>
        </w:rPr>
        <w:t>, kdy není nutná projektová dokumentace, postačí pouze výkaz výměr.</w:t>
      </w:r>
    </w:p>
    <w:p w14:paraId="0286D44A"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3.2.</w:t>
      </w:r>
      <w:r w:rsidRPr="002C60C6">
        <w:rPr>
          <w:rFonts w:asciiTheme="majorHAnsi" w:hAnsiTheme="majorHAnsi"/>
          <w:szCs w:val="24"/>
        </w:rPr>
        <w:tab/>
        <w:t xml:space="preserve">Odpovědná osoba vyzve min. 3 účastníky k podání nabídek. </w:t>
      </w:r>
    </w:p>
    <w:p w14:paraId="098AD6AE"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3.3.</w:t>
      </w:r>
      <w:r w:rsidRPr="002C60C6">
        <w:rPr>
          <w:rFonts w:asciiTheme="majorHAnsi" w:hAnsiTheme="majorHAnsi"/>
          <w:szCs w:val="24"/>
        </w:rPr>
        <w:tab/>
        <w:t xml:space="preserve">Odpovědná osoba v dostatečném časovém předstihu předloží radě města ke schválení návrh na složení </w:t>
      </w:r>
      <w:r w:rsidRPr="002C60C6">
        <w:rPr>
          <w:rFonts w:asciiTheme="majorHAnsi" w:hAnsiTheme="majorHAnsi"/>
          <w:b/>
          <w:i/>
          <w:szCs w:val="24"/>
        </w:rPr>
        <w:t>komise</w:t>
      </w:r>
      <w:r w:rsidRPr="002C60C6">
        <w:rPr>
          <w:rFonts w:asciiTheme="majorHAnsi" w:hAnsiTheme="majorHAnsi"/>
          <w:szCs w:val="24"/>
        </w:rPr>
        <w:t xml:space="preserve">, včetně jejich náhradníků. Členem komise musí vždy být odpovědná osoba. Komise má lichý počet členů, minimálně však tři. </w:t>
      </w:r>
      <w:r w:rsidR="00AA0811">
        <w:rPr>
          <w:rFonts w:asciiTheme="majorHAnsi" w:hAnsiTheme="majorHAnsi"/>
          <w:szCs w:val="24"/>
          <w:u w:val="single"/>
        </w:rPr>
        <w:t>S</w:t>
      </w:r>
      <w:r w:rsidRPr="002C60C6">
        <w:rPr>
          <w:rFonts w:asciiTheme="majorHAnsi" w:hAnsiTheme="majorHAnsi"/>
          <w:szCs w:val="24"/>
          <w:u w:val="single"/>
        </w:rPr>
        <w:t xml:space="preserve">ložení komise </w:t>
      </w:r>
      <w:r w:rsidR="00AA0811">
        <w:rPr>
          <w:rFonts w:asciiTheme="majorHAnsi" w:hAnsiTheme="majorHAnsi"/>
          <w:szCs w:val="24"/>
          <w:u w:val="single"/>
        </w:rPr>
        <w:t>schvaluje</w:t>
      </w:r>
      <w:r w:rsidRPr="002C60C6">
        <w:rPr>
          <w:rFonts w:asciiTheme="majorHAnsi" w:hAnsiTheme="majorHAnsi"/>
          <w:szCs w:val="24"/>
          <w:u w:val="single"/>
        </w:rPr>
        <w:t xml:space="preserve"> rada města</w:t>
      </w:r>
      <w:r w:rsidRPr="002C60C6">
        <w:rPr>
          <w:rFonts w:asciiTheme="majorHAnsi" w:hAnsiTheme="majorHAnsi"/>
          <w:szCs w:val="24"/>
        </w:rPr>
        <w:t>.</w:t>
      </w:r>
    </w:p>
    <w:p w14:paraId="2E5A82BE"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3.4.</w:t>
      </w:r>
      <w:r w:rsidRPr="002C60C6">
        <w:rPr>
          <w:rFonts w:asciiTheme="majorHAnsi" w:hAnsiTheme="majorHAnsi"/>
          <w:szCs w:val="24"/>
        </w:rPr>
        <w:tab/>
        <w:t xml:space="preserve">Po schválení členů komise určí odpovědná osoba termín jednání komise a pozve jednotlivé členy k otevírání obálek, hodnocení nabídek a výběru nejvýhodnější nabídky. V případě, že se člen komise nemůže zúčastnit jednání, je povinen neodkladně o této skutečnosti informovat odpovědnou osobu. </w:t>
      </w:r>
    </w:p>
    <w:p w14:paraId="61567FF7" w14:textId="77777777" w:rsidR="002C60C6" w:rsidRDefault="008F6218" w:rsidP="00FE4150">
      <w:pPr>
        <w:ind w:left="567" w:hanging="567"/>
        <w:jc w:val="both"/>
        <w:rPr>
          <w:rFonts w:asciiTheme="majorHAnsi" w:hAnsiTheme="majorHAnsi"/>
          <w:szCs w:val="24"/>
        </w:rPr>
      </w:pPr>
      <w:r w:rsidRPr="002C60C6">
        <w:rPr>
          <w:rFonts w:asciiTheme="majorHAnsi" w:hAnsiTheme="majorHAnsi"/>
          <w:szCs w:val="24"/>
        </w:rPr>
        <w:t>3.5.</w:t>
      </w:r>
      <w:r w:rsidRPr="002C60C6">
        <w:rPr>
          <w:rFonts w:asciiTheme="majorHAnsi" w:hAnsiTheme="majorHAnsi"/>
          <w:szCs w:val="24"/>
        </w:rPr>
        <w:tab/>
        <w:t>Před zahájením jednání komise musí odpovědná o</w:t>
      </w:r>
      <w:r w:rsidR="002C60C6">
        <w:rPr>
          <w:rFonts w:asciiTheme="majorHAnsi" w:hAnsiTheme="majorHAnsi"/>
          <w:szCs w:val="24"/>
        </w:rPr>
        <w:t>soba informovat ostatní členy o </w:t>
      </w:r>
      <w:r w:rsidRPr="002C60C6">
        <w:rPr>
          <w:rFonts w:asciiTheme="majorHAnsi" w:hAnsiTheme="majorHAnsi"/>
          <w:szCs w:val="24"/>
        </w:rPr>
        <w:t>jejich právech a povinnostech. Členové komise mu</w:t>
      </w:r>
      <w:r w:rsidR="002C60C6">
        <w:rPr>
          <w:rFonts w:asciiTheme="majorHAnsi" w:hAnsiTheme="majorHAnsi"/>
          <w:szCs w:val="24"/>
        </w:rPr>
        <w:t>sí podepsat čestné prohlášení o </w:t>
      </w:r>
      <w:r w:rsidRPr="002C60C6">
        <w:rPr>
          <w:rFonts w:asciiTheme="majorHAnsi" w:hAnsiTheme="majorHAnsi"/>
          <w:szCs w:val="24"/>
        </w:rPr>
        <w:t xml:space="preserve">nepodjatosti. Záznam o prohlášení o nepodjatosti </w:t>
      </w:r>
      <w:r w:rsidR="00FE4150">
        <w:rPr>
          <w:rFonts w:asciiTheme="majorHAnsi" w:hAnsiTheme="majorHAnsi"/>
          <w:szCs w:val="24"/>
        </w:rPr>
        <w:t xml:space="preserve">je součástí </w:t>
      </w:r>
      <w:r w:rsidRPr="002C60C6">
        <w:rPr>
          <w:rFonts w:asciiTheme="majorHAnsi" w:hAnsiTheme="majorHAnsi"/>
          <w:b/>
          <w:i/>
          <w:szCs w:val="24"/>
        </w:rPr>
        <w:t>protokolu o</w:t>
      </w:r>
      <w:r w:rsidR="002C60C6">
        <w:rPr>
          <w:rFonts w:asciiTheme="majorHAnsi" w:hAnsiTheme="majorHAnsi"/>
          <w:b/>
          <w:i/>
          <w:szCs w:val="24"/>
        </w:rPr>
        <w:t> </w:t>
      </w:r>
      <w:r w:rsidRPr="002C60C6">
        <w:rPr>
          <w:rFonts w:asciiTheme="majorHAnsi" w:hAnsiTheme="majorHAnsi"/>
          <w:b/>
          <w:i/>
          <w:szCs w:val="24"/>
        </w:rPr>
        <w:t>otevírání obálek</w:t>
      </w:r>
      <w:r w:rsidRPr="002C60C6">
        <w:rPr>
          <w:rFonts w:asciiTheme="majorHAnsi" w:hAnsiTheme="majorHAnsi"/>
          <w:szCs w:val="24"/>
        </w:rPr>
        <w:t>. Odpovědná osoba řídí jednání komise. Odpovědná osoba předloží písemný seznam doručených nabídek.</w:t>
      </w:r>
    </w:p>
    <w:p w14:paraId="4E78063A" w14:textId="77777777" w:rsidR="008F6218" w:rsidRPr="002C60C6" w:rsidRDefault="008F6218" w:rsidP="002C60C6">
      <w:pPr>
        <w:ind w:left="567" w:hanging="567"/>
        <w:jc w:val="both"/>
        <w:rPr>
          <w:rFonts w:asciiTheme="majorHAnsi" w:hAnsiTheme="majorHAnsi"/>
          <w:szCs w:val="24"/>
        </w:rPr>
      </w:pPr>
      <w:r w:rsidRPr="002C60C6">
        <w:rPr>
          <w:rFonts w:asciiTheme="majorHAnsi" w:hAnsiTheme="majorHAnsi"/>
          <w:szCs w:val="24"/>
        </w:rPr>
        <w:t>3</w:t>
      </w:r>
      <w:r w:rsidR="00FE4150">
        <w:rPr>
          <w:rFonts w:asciiTheme="majorHAnsi" w:hAnsiTheme="majorHAnsi"/>
          <w:szCs w:val="24"/>
        </w:rPr>
        <w:t>.6</w:t>
      </w:r>
      <w:r w:rsidRPr="002C60C6">
        <w:rPr>
          <w:rFonts w:asciiTheme="majorHAnsi" w:hAnsiTheme="majorHAnsi"/>
          <w:szCs w:val="24"/>
        </w:rPr>
        <w:t>.</w:t>
      </w:r>
      <w:r w:rsidRPr="002C60C6">
        <w:rPr>
          <w:rFonts w:asciiTheme="majorHAnsi" w:hAnsiTheme="majorHAnsi"/>
          <w:szCs w:val="24"/>
        </w:rPr>
        <w:tab/>
        <w:t xml:space="preserve">Z jednání komise se sepisuje Protokol o otevírání obálek s nabídkami a </w:t>
      </w:r>
      <w:r w:rsidRPr="002C60C6">
        <w:rPr>
          <w:rFonts w:asciiTheme="majorHAnsi" w:hAnsiTheme="majorHAnsi"/>
          <w:b/>
          <w:i/>
          <w:szCs w:val="24"/>
        </w:rPr>
        <w:t>o výsledku splnění účasti vybraného dodavatele (dále jen „Protokol“)</w:t>
      </w:r>
      <w:r w:rsidRPr="002C60C6">
        <w:rPr>
          <w:rFonts w:asciiTheme="majorHAnsi" w:hAnsiTheme="majorHAnsi"/>
          <w:szCs w:val="24"/>
        </w:rPr>
        <w:t>. Protokol podepíší všichni členové komise. Protokol musí vždy obsahovat stručný slovní popis způsobu hodnocení nabídek, přičemž je vycházeno ze stanovených kritérií. Výsledek splnění účasti vybraného dodavatele je stanovení pořadí nabídek podle jejich výhodnosti</w:t>
      </w:r>
      <w:r w:rsidR="00A771A5">
        <w:rPr>
          <w:rFonts w:asciiTheme="majorHAnsi" w:hAnsiTheme="majorHAnsi"/>
          <w:szCs w:val="24"/>
        </w:rPr>
        <w:t>.</w:t>
      </w:r>
      <w:r w:rsidRPr="002C60C6">
        <w:rPr>
          <w:rFonts w:asciiTheme="majorHAnsi" w:hAnsiTheme="majorHAnsi"/>
          <w:szCs w:val="24"/>
        </w:rPr>
        <w:t xml:space="preserve"> Pokud některý z účastníků nesplnil podmínky uvedené ve výzvě k podávání nabídek, musí být nejpozději při posuzování splnění účasti z veřejné zakázky vyloučen. Tato </w:t>
      </w:r>
      <w:r w:rsidRPr="002C60C6">
        <w:rPr>
          <w:rFonts w:asciiTheme="majorHAnsi" w:hAnsiTheme="majorHAnsi"/>
          <w:szCs w:val="24"/>
        </w:rPr>
        <w:lastRenderedPageBreak/>
        <w:t xml:space="preserve">skutečnost musí být zaznamenána v příslušném dokumentu, vč. odůvodnění. </w:t>
      </w:r>
    </w:p>
    <w:p w14:paraId="6D93B8FB" w14:textId="77777777" w:rsidR="00A771A5" w:rsidRDefault="00FE4150" w:rsidP="008F6218">
      <w:pPr>
        <w:ind w:left="567" w:hanging="567"/>
        <w:jc w:val="both"/>
        <w:rPr>
          <w:rFonts w:asciiTheme="majorHAnsi" w:hAnsiTheme="majorHAnsi"/>
          <w:szCs w:val="24"/>
        </w:rPr>
      </w:pPr>
      <w:r>
        <w:rPr>
          <w:rFonts w:asciiTheme="majorHAnsi" w:hAnsiTheme="majorHAnsi"/>
          <w:szCs w:val="24"/>
        </w:rPr>
        <w:t>3.7</w:t>
      </w:r>
      <w:r w:rsidR="008F6218" w:rsidRPr="002C60C6">
        <w:rPr>
          <w:rFonts w:asciiTheme="majorHAnsi" w:hAnsiTheme="majorHAnsi"/>
          <w:szCs w:val="24"/>
        </w:rPr>
        <w:t>.</w:t>
      </w:r>
      <w:r w:rsidR="008F6218" w:rsidRPr="002C60C6">
        <w:rPr>
          <w:rFonts w:asciiTheme="majorHAnsi" w:hAnsiTheme="majorHAnsi"/>
          <w:szCs w:val="24"/>
        </w:rPr>
        <w:tab/>
        <w:t xml:space="preserve">Odpovědná osoba předloží radě města ke konečnému schválení výsledek výběrového řízení. </w:t>
      </w:r>
    </w:p>
    <w:p w14:paraId="572C7430" w14:textId="77777777" w:rsidR="00A771A5" w:rsidRDefault="00FE4150" w:rsidP="008F6218">
      <w:pPr>
        <w:ind w:left="567" w:hanging="567"/>
        <w:jc w:val="both"/>
        <w:rPr>
          <w:rFonts w:asciiTheme="majorHAnsi" w:hAnsiTheme="majorHAnsi"/>
          <w:szCs w:val="24"/>
        </w:rPr>
      </w:pPr>
      <w:r>
        <w:rPr>
          <w:rFonts w:asciiTheme="majorHAnsi" w:hAnsiTheme="majorHAnsi"/>
          <w:szCs w:val="24"/>
        </w:rPr>
        <w:t>3.8</w:t>
      </w:r>
      <w:r w:rsidR="008F6218" w:rsidRPr="002C60C6">
        <w:rPr>
          <w:rFonts w:asciiTheme="majorHAnsi" w:hAnsiTheme="majorHAnsi"/>
          <w:szCs w:val="24"/>
        </w:rPr>
        <w:t>.</w:t>
      </w:r>
      <w:r w:rsidR="008F6218" w:rsidRPr="002C60C6">
        <w:rPr>
          <w:rFonts w:asciiTheme="majorHAnsi" w:hAnsiTheme="majorHAnsi"/>
          <w:szCs w:val="24"/>
        </w:rPr>
        <w:tab/>
        <w:t xml:space="preserve">Odpovědná osoba předloží ke schválení do rady města návrh smlouvy, popř. jiný </w:t>
      </w:r>
      <w:r w:rsidR="008F6218" w:rsidRPr="002C60C6">
        <w:rPr>
          <w:rFonts w:asciiTheme="majorHAnsi" w:hAnsiTheme="majorHAnsi"/>
          <w:szCs w:val="24"/>
          <w:u w:val="single"/>
        </w:rPr>
        <w:t>právní dokument</w:t>
      </w:r>
      <w:r w:rsidR="008F6218" w:rsidRPr="002C60C6">
        <w:rPr>
          <w:rFonts w:asciiTheme="majorHAnsi" w:hAnsiTheme="majorHAnsi"/>
          <w:szCs w:val="24"/>
        </w:rPr>
        <w:t>.</w:t>
      </w:r>
    </w:p>
    <w:p w14:paraId="5F722AC7" w14:textId="6CB391BF" w:rsidR="008F6218" w:rsidRPr="002C60C6" w:rsidRDefault="00FE4150" w:rsidP="008F6218">
      <w:pPr>
        <w:ind w:left="567" w:hanging="567"/>
        <w:jc w:val="both"/>
        <w:rPr>
          <w:rFonts w:asciiTheme="majorHAnsi" w:hAnsiTheme="majorHAnsi"/>
          <w:szCs w:val="24"/>
        </w:rPr>
      </w:pPr>
      <w:r>
        <w:rPr>
          <w:rFonts w:asciiTheme="majorHAnsi" w:hAnsiTheme="majorHAnsi"/>
          <w:szCs w:val="24"/>
        </w:rPr>
        <w:t>3.9</w:t>
      </w:r>
      <w:r w:rsidR="008F6218" w:rsidRPr="002C60C6">
        <w:rPr>
          <w:rFonts w:asciiTheme="majorHAnsi" w:hAnsiTheme="majorHAnsi"/>
          <w:szCs w:val="24"/>
        </w:rPr>
        <w:t xml:space="preserve">. </w:t>
      </w:r>
      <w:r w:rsidR="00A771A5">
        <w:rPr>
          <w:rFonts w:asciiTheme="majorHAnsi" w:hAnsiTheme="majorHAnsi"/>
          <w:szCs w:val="24"/>
        </w:rPr>
        <w:t xml:space="preserve"> </w:t>
      </w:r>
      <w:r w:rsidR="00537B47">
        <w:rPr>
          <w:rFonts w:asciiTheme="majorHAnsi" w:hAnsiTheme="majorHAnsi"/>
          <w:szCs w:val="24"/>
        </w:rPr>
        <w:t xml:space="preserve"> </w:t>
      </w:r>
      <w:r w:rsidR="008F6218" w:rsidRPr="002C60C6">
        <w:rPr>
          <w:rFonts w:asciiTheme="majorHAnsi" w:hAnsiTheme="majorHAnsi"/>
          <w:szCs w:val="24"/>
        </w:rPr>
        <w:t xml:space="preserve">Odpovědná osoba </w:t>
      </w:r>
      <w:r w:rsidR="00A771A5">
        <w:rPr>
          <w:rFonts w:asciiTheme="majorHAnsi" w:hAnsiTheme="majorHAnsi"/>
          <w:szCs w:val="24"/>
        </w:rPr>
        <w:t xml:space="preserve">zajistí </w:t>
      </w:r>
      <w:r w:rsidR="008F6218" w:rsidRPr="002C60C6">
        <w:rPr>
          <w:rFonts w:asciiTheme="majorHAnsi" w:hAnsiTheme="majorHAnsi"/>
          <w:szCs w:val="24"/>
        </w:rPr>
        <w:t>uveřejn</w:t>
      </w:r>
      <w:r w:rsidR="00AA0811">
        <w:rPr>
          <w:rFonts w:asciiTheme="majorHAnsi" w:hAnsiTheme="majorHAnsi"/>
          <w:szCs w:val="24"/>
        </w:rPr>
        <w:t>ěn</w:t>
      </w:r>
      <w:r w:rsidR="008F6218" w:rsidRPr="002C60C6">
        <w:rPr>
          <w:rFonts w:asciiTheme="majorHAnsi" w:hAnsiTheme="majorHAnsi"/>
          <w:szCs w:val="24"/>
        </w:rPr>
        <w:t>í na profilu zadavatele celé znění smlouvy uzavřené na veřejnou zakázku, jejíž hodnota je 500</w:t>
      </w:r>
      <w:r w:rsidR="00537B47">
        <w:rPr>
          <w:rFonts w:asciiTheme="majorHAnsi" w:hAnsiTheme="majorHAnsi"/>
          <w:szCs w:val="24"/>
        </w:rPr>
        <w:t xml:space="preserve"> </w:t>
      </w:r>
      <w:r w:rsidR="008F6218" w:rsidRPr="002C60C6">
        <w:rPr>
          <w:rFonts w:asciiTheme="majorHAnsi" w:hAnsiTheme="majorHAnsi"/>
          <w:szCs w:val="24"/>
        </w:rPr>
        <w:t>000 Kč bez DPH a v</w:t>
      </w:r>
      <w:r w:rsidR="008221FC" w:rsidRPr="002C60C6">
        <w:rPr>
          <w:rFonts w:asciiTheme="majorHAnsi" w:hAnsiTheme="majorHAnsi"/>
          <w:szCs w:val="24"/>
        </w:rPr>
        <w:t>yšší včetně všech jejích změn a </w:t>
      </w:r>
      <w:r w:rsidR="008F6218" w:rsidRPr="002C60C6">
        <w:rPr>
          <w:rFonts w:asciiTheme="majorHAnsi" w:hAnsiTheme="majorHAnsi"/>
          <w:szCs w:val="24"/>
        </w:rPr>
        <w:t>dodatků do 15 dnů od jejího uzavření.</w:t>
      </w:r>
    </w:p>
    <w:p w14:paraId="39E0103A" w14:textId="77777777" w:rsidR="008F6218" w:rsidRPr="002C60C6" w:rsidRDefault="008F6218" w:rsidP="008F6218">
      <w:pPr>
        <w:ind w:left="567" w:hanging="567"/>
        <w:jc w:val="both"/>
        <w:rPr>
          <w:rFonts w:asciiTheme="majorHAnsi" w:hAnsiTheme="majorHAnsi"/>
          <w:szCs w:val="24"/>
        </w:rPr>
      </w:pPr>
    </w:p>
    <w:p w14:paraId="63DB452E" w14:textId="77777777" w:rsidR="008F6218" w:rsidRPr="002C60C6" w:rsidRDefault="008F6218" w:rsidP="008F6218">
      <w:pPr>
        <w:jc w:val="center"/>
        <w:rPr>
          <w:rFonts w:asciiTheme="majorHAnsi" w:hAnsiTheme="majorHAnsi"/>
          <w:b/>
          <w:szCs w:val="24"/>
        </w:rPr>
      </w:pPr>
      <w:r w:rsidRPr="002C60C6">
        <w:rPr>
          <w:rFonts w:asciiTheme="majorHAnsi" w:hAnsiTheme="majorHAnsi"/>
          <w:b/>
          <w:szCs w:val="24"/>
        </w:rPr>
        <w:t>IV.</w:t>
      </w:r>
    </w:p>
    <w:p w14:paraId="6DF9D3D2" w14:textId="77777777" w:rsidR="008F6218" w:rsidRPr="002C60C6" w:rsidRDefault="008F6218" w:rsidP="008F6218">
      <w:pPr>
        <w:jc w:val="center"/>
        <w:rPr>
          <w:rFonts w:asciiTheme="majorHAnsi" w:hAnsiTheme="majorHAnsi"/>
          <w:b/>
          <w:szCs w:val="24"/>
        </w:rPr>
      </w:pPr>
      <w:r w:rsidRPr="002C60C6">
        <w:rPr>
          <w:rFonts w:asciiTheme="majorHAnsi" w:hAnsiTheme="majorHAnsi"/>
          <w:b/>
          <w:szCs w:val="24"/>
        </w:rPr>
        <w:t>Ostatní ustanovení</w:t>
      </w:r>
    </w:p>
    <w:p w14:paraId="243FFE86" w14:textId="77777777" w:rsidR="008F6218" w:rsidRPr="002C60C6" w:rsidRDefault="008F6218" w:rsidP="008F6218">
      <w:pPr>
        <w:ind w:left="567" w:hanging="567"/>
        <w:jc w:val="both"/>
        <w:rPr>
          <w:rFonts w:asciiTheme="majorHAnsi" w:hAnsiTheme="majorHAnsi"/>
          <w:szCs w:val="24"/>
        </w:rPr>
      </w:pPr>
      <w:r w:rsidRPr="002C60C6">
        <w:rPr>
          <w:rFonts w:asciiTheme="majorHAnsi" w:hAnsiTheme="majorHAnsi"/>
          <w:szCs w:val="24"/>
        </w:rPr>
        <w:t xml:space="preserve">4.1. </w:t>
      </w:r>
      <w:r w:rsidRPr="002C60C6">
        <w:rPr>
          <w:rFonts w:asciiTheme="majorHAnsi" w:hAnsiTheme="majorHAnsi"/>
          <w:szCs w:val="24"/>
        </w:rPr>
        <w:tab/>
        <w:t>Tato směrnice je závazná pro město Velké Pavlo</w:t>
      </w:r>
      <w:r w:rsidR="002C60C6">
        <w:rPr>
          <w:rFonts w:asciiTheme="majorHAnsi" w:hAnsiTheme="majorHAnsi"/>
          <w:szCs w:val="24"/>
        </w:rPr>
        <w:t xml:space="preserve">vice, </w:t>
      </w:r>
      <w:r w:rsidR="002C60C6" w:rsidRPr="00026849">
        <w:rPr>
          <w:rFonts w:asciiTheme="majorHAnsi" w:hAnsiTheme="majorHAnsi"/>
          <w:szCs w:val="24"/>
        </w:rPr>
        <w:t xml:space="preserve">jeho </w:t>
      </w:r>
      <w:r w:rsidR="00A771A5" w:rsidRPr="00026849">
        <w:rPr>
          <w:rFonts w:asciiTheme="majorHAnsi" w:hAnsiTheme="majorHAnsi"/>
          <w:szCs w:val="24"/>
        </w:rPr>
        <w:t>příspěvkové organizace,</w:t>
      </w:r>
      <w:r w:rsidR="00A771A5">
        <w:rPr>
          <w:rFonts w:asciiTheme="majorHAnsi" w:hAnsiTheme="majorHAnsi"/>
          <w:szCs w:val="24"/>
        </w:rPr>
        <w:t xml:space="preserve"> </w:t>
      </w:r>
      <w:r w:rsidR="002C60C6">
        <w:rPr>
          <w:rFonts w:asciiTheme="majorHAnsi" w:hAnsiTheme="majorHAnsi"/>
          <w:szCs w:val="24"/>
        </w:rPr>
        <w:t>organizační složky a </w:t>
      </w:r>
      <w:r w:rsidRPr="002C60C6">
        <w:rPr>
          <w:rFonts w:asciiTheme="majorHAnsi" w:hAnsiTheme="majorHAnsi"/>
          <w:szCs w:val="24"/>
        </w:rPr>
        <w:t xml:space="preserve">organizace města. </w:t>
      </w:r>
    </w:p>
    <w:p w14:paraId="46142F6C" w14:textId="77777777" w:rsidR="008F6218" w:rsidRDefault="008F6218" w:rsidP="008F6218">
      <w:pPr>
        <w:ind w:left="567" w:hanging="567"/>
        <w:jc w:val="both"/>
        <w:rPr>
          <w:rFonts w:asciiTheme="majorHAnsi" w:hAnsiTheme="majorHAnsi"/>
          <w:szCs w:val="24"/>
        </w:rPr>
      </w:pPr>
      <w:r w:rsidRPr="002C60C6">
        <w:rPr>
          <w:rFonts w:asciiTheme="majorHAnsi" w:hAnsiTheme="majorHAnsi"/>
          <w:szCs w:val="24"/>
        </w:rPr>
        <w:t>4.2.</w:t>
      </w:r>
      <w:r w:rsidRPr="002C60C6">
        <w:rPr>
          <w:rFonts w:asciiTheme="majorHAnsi" w:hAnsiTheme="majorHAnsi"/>
          <w:szCs w:val="24"/>
        </w:rPr>
        <w:tab/>
        <w:t xml:space="preserve">O výjimku z této směrnice žádá odpovědná osoba před učiněním výzvy k podání nabídek. Výjimka musí být zdůvodněna. Výjimku z této směrnice schvaluje rada města. </w:t>
      </w:r>
    </w:p>
    <w:p w14:paraId="0F6C2CC9" w14:textId="77777777" w:rsidR="00A771A5" w:rsidRPr="002C60C6" w:rsidRDefault="00A771A5" w:rsidP="008F6218">
      <w:pPr>
        <w:ind w:left="567" w:hanging="567"/>
        <w:jc w:val="both"/>
        <w:rPr>
          <w:rFonts w:asciiTheme="majorHAnsi" w:hAnsiTheme="majorHAnsi"/>
          <w:szCs w:val="24"/>
        </w:rPr>
      </w:pPr>
      <w:r>
        <w:rPr>
          <w:rFonts w:asciiTheme="majorHAnsi" w:hAnsiTheme="majorHAnsi"/>
          <w:szCs w:val="24"/>
        </w:rPr>
        <w:t>4.3.</w:t>
      </w:r>
      <w:r>
        <w:rPr>
          <w:rFonts w:asciiTheme="majorHAnsi" w:hAnsiTheme="majorHAnsi"/>
          <w:szCs w:val="24"/>
        </w:rPr>
        <w:tab/>
        <w:t xml:space="preserve">Tato směrnice se nevztahuje na zadávaní veřejných zakázek „malého rozsahu“ při </w:t>
      </w:r>
      <w:r w:rsidR="00026849">
        <w:rPr>
          <w:rFonts w:asciiTheme="majorHAnsi" w:hAnsiTheme="majorHAnsi"/>
          <w:szCs w:val="24"/>
        </w:rPr>
        <w:t xml:space="preserve">mimořádných událostech. </w:t>
      </w:r>
      <w:r w:rsidRPr="00A771A5">
        <w:rPr>
          <w:bCs/>
        </w:rPr>
        <w:t>Mimořádnou událostí</w:t>
      </w:r>
      <w:r w:rsidRPr="00A771A5">
        <w:t xml:space="preserve"> se rozumí škodlivé působení sil a </w:t>
      </w:r>
      <w:hyperlink r:id="rId7" w:history="1">
        <w:r w:rsidRPr="00A771A5">
          <w:rPr>
            <w:rStyle w:val="Hypertextovodkaz"/>
            <w:color w:val="auto"/>
            <w:u w:val="none"/>
          </w:rPr>
          <w:t>jevů</w:t>
        </w:r>
      </w:hyperlink>
      <w:r w:rsidRPr="00A771A5">
        <w:t xml:space="preserve"> vyvolaných činností </w:t>
      </w:r>
      <w:hyperlink r:id="rId8" w:history="1">
        <w:r w:rsidRPr="00A771A5">
          <w:rPr>
            <w:rStyle w:val="Hypertextovodkaz"/>
            <w:color w:val="auto"/>
            <w:u w:val="none"/>
          </w:rPr>
          <w:t>člověka</w:t>
        </w:r>
      </w:hyperlink>
      <w:r w:rsidRPr="00A771A5">
        <w:t xml:space="preserve">, přírodními vlivy, a také </w:t>
      </w:r>
      <w:hyperlink r:id="rId9" w:history="1">
        <w:r w:rsidRPr="00A771A5">
          <w:rPr>
            <w:rStyle w:val="Hypertextovodkaz"/>
            <w:color w:val="auto"/>
            <w:u w:val="none"/>
          </w:rPr>
          <w:t>havárie</w:t>
        </w:r>
      </w:hyperlink>
      <w:r w:rsidRPr="00A771A5">
        <w:t xml:space="preserve">, které ohrožují </w:t>
      </w:r>
      <w:hyperlink r:id="rId10" w:history="1">
        <w:r w:rsidRPr="00A771A5">
          <w:rPr>
            <w:rStyle w:val="Hypertextovodkaz"/>
            <w:color w:val="auto"/>
            <w:u w:val="none"/>
          </w:rPr>
          <w:t>život</w:t>
        </w:r>
      </w:hyperlink>
      <w:r w:rsidRPr="00A771A5">
        <w:t xml:space="preserve">, </w:t>
      </w:r>
      <w:hyperlink r:id="rId11" w:history="1">
        <w:r w:rsidRPr="00A771A5">
          <w:rPr>
            <w:rStyle w:val="Hypertextovodkaz"/>
            <w:color w:val="auto"/>
            <w:u w:val="none"/>
          </w:rPr>
          <w:t>zdraví</w:t>
        </w:r>
      </w:hyperlink>
      <w:r w:rsidRPr="00A771A5">
        <w:t xml:space="preserve">, </w:t>
      </w:r>
      <w:hyperlink r:id="rId12" w:history="1">
        <w:r w:rsidRPr="00A771A5">
          <w:rPr>
            <w:rStyle w:val="Hypertextovodkaz"/>
            <w:color w:val="auto"/>
            <w:u w:val="none"/>
          </w:rPr>
          <w:t>majetek</w:t>
        </w:r>
      </w:hyperlink>
      <w:r w:rsidRPr="00A771A5">
        <w:t xml:space="preserve"> nebo </w:t>
      </w:r>
      <w:hyperlink r:id="rId13" w:history="1">
        <w:r w:rsidRPr="00A771A5">
          <w:rPr>
            <w:rStyle w:val="Hypertextovodkaz"/>
            <w:color w:val="auto"/>
            <w:u w:val="none"/>
          </w:rPr>
          <w:t>životní prostředí</w:t>
        </w:r>
      </w:hyperlink>
      <w:r w:rsidRPr="00A771A5">
        <w:t xml:space="preserve"> a vyžadují provedení záchranných a likvidačních prací.</w:t>
      </w:r>
      <w:hyperlink r:id="rId14" w:anchor="cite_note-239-2000-1" w:history="1">
        <w:r w:rsidRPr="00A771A5">
          <w:rPr>
            <w:rStyle w:val="Hypertextovodkaz"/>
            <w:color w:val="auto"/>
            <w:u w:val="none"/>
            <w:vertAlign w:val="superscript"/>
          </w:rPr>
          <w:t>[1]</w:t>
        </w:r>
      </w:hyperlink>
      <w:r w:rsidRPr="00A771A5">
        <w:t xml:space="preserve"> Obecně lze za mimořádnou událost považovat náhlou závažnou </w:t>
      </w:r>
      <w:hyperlink r:id="rId15" w:history="1">
        <w:r w:rsidRPr="00A771A5">
          <w:rPr>
            <w:rStyle w:val="Hypertextovodkaz"/>
            <w:color w:val="auto"/>
            <w:u w:val="none"/>
          </w:rPr>
          <w:t>událost</w:t>
        </w:r>
      </w:hyperlink>
      <w:r w:rsidRPr="00A771A5">
        <w:t xml:space="preserve">, která způsobila narušení </w:t>
      </w:r>
      <w:hyperlink r:id="rId16" w:tooltip="Stabilita systému (stránka neexistuje)" w:history="1">
        <w:r w:rsidRPr="00A771A5">
          <w:rPr>
            <w:rStyle w:val="Hypertextovodkaz"/>
            <w:color w:val="auto"/>
            <w:u w:val="none"/>
          </w:rPr>
          <w:t>stability systému</w:t>
        </w:r>
      </w:hyperlink>
      <w:r w:rsidRPr="00A771A5">
        <w:t xml:space="preserve"> s možným ohrožením jeho </w:t>
      </w:r>
      <w:hyperlink r:id="rId17" w:history="1">
        <w:r w:rsidRPr="00A771A5">
          <w:rPr>
            <w:rStyle w:val="Hypertextovodkaz"/>
            <w:color w:val="auto"/>
            <w:u w:val="none"/>
          </w:rPr>
          <w:t>bezpečnosti</w:t>
        </w:r>
      </w:hyperlink>
      <w:r w:rsidRPr="00A771A5">
        <w:t xml:space="preserve"> nebo </w:t>
      </w:r>
      <w:hyperlink r:id="rId18" w:history="1">
        <w:r w:rsidRPr="00A771A5">
          <w:rPr>
            <w:rStyle w:val="Hypertextovodkaz"/>
            <w:color w:val="auto"/>
            <w:u w:val="none"/>
          </w:rPr>
          <w:t>existence</w:t>
        </w:r>
      </w:hyperlink>
      <w:r w:rsidR="00026849">
        <w:t>.</w:t>
      </w:r>
    </w:p>
    <w:p w14:paraId="43FED9BC" w14:textId="77777777" w:rsidR="008F6218" w:rsidRPr="002C60C6" w:rsidRDefault="00026849" w:rsidP="008F6218">
      <w:pPr>
        <w:ind w:left="567" w:hanging="567"/>
        <w:jc w:val="both"/>
        <w:rPr>
          <w:rFonts w:asciiTheme="majorHAnsi" w:hAnsiTheme="majorHAnsi"/>
          <w:szCs w:val="24"/>
        </w:rPr>
      </w:pPr>
      <w:r>
        <w:rPr>
          <w:rFonts w:asciiTheme="majorHAnsi" w:hAnsiTheme="majorHAnsi"/>
          <w:szCs w:val="24"/>
        </w:rPr>
        <w:t>4.4</w:t>
      </w:r>
      <w:r w:rsidR="008F6218" w:rsidRPr="002C60C6">
        <w:rPr>
          <w:rFonts w:asciiTheme="majorHAnsi" w:hAnsiTheme="majorHAnsi"/>
          <w:szCs w:val="24"/>
        </w:rPr>
        <w:t>.</w:t>
      </w:r>
      <w:r w:rsidR="008F6218" w:rsidRPr="002C60C6">
        <w:rPr>
          <w:rFonts w:asciiTheme="majorHAnsi" w:hAnsiTheme="majorHAnsi"/>
          <w:szCs w:val="24"/>
        </w:rPr>
        <w:tab/>
        <w:t xml:space="preserve">Odpovědná osoba zodpovídá za uschovávání všech dokumentů souvisejících s daným zadávacím řízením v souladu se Spisovým a skartačním řádem MěÚ Velké Pavlovice. </w:t>
      </w:r>
    </w:p>
    <w:p w14:paraId="22F3DC69" w14:textId="77777777" w:rsidR="008F6218" w:rsidRPr="002C60C6" w:rsidRDefault="00026849" w:rsidP="008F6218">
      <w:pPr>
        <w:ind w:left="567" w:hanging="567"/>
        <w:jc w:val="both"/>
        <w:rPr>
          <w:rFonts w:asciiTheme="majorHAnsi" w:hAnsiTheme="majorHAnsi"/>
          <w:szCs w:val="24"/>
        </w:rPr>
      </w:pPr>
      <w:r>
        <w:rPr>
          <w:rFonts w:asciiTheme="majorHAnsi" w:hAnsiTheme="majorHAnsi"/>
          <w:szCs w:val="24"/>
        </w:rPr>
        <w:t>4.5</w:t>
      </w:r>
      <w:r w:rsidR="008F6218" w:rsidRPr="002C60C6">
        <w:rPr>
          <w:rFonts w:asciiTheme="majorHAnsi" w:hAnsiTheme="majorHAnsi"/>
          <w:szCs w:val="24"/>
        </w:rPr>
        <w:t>.</w:t>
      </w:r>
      <w:r w:rsidR="008F6218" w:rsidRPr="002C60C6">
        <w:rPr>
          <w:rFonts w:asciiTheme="majorHAnsi" w:hAnsiTheme="majorHAnsi"/>
          <w:szCs w:val="24"/>
        </w:rPr>
        <w:tab/>
        <w:t xml:space="preserve">Po dokončení veřejné zakázky na stavební práce sepíše odpovědná osoba se zhotovitelem </w:t>
      </w:r>
      <w:r w:rsidR="008F6218" w:rsidRPr="002C60C6">
        <w:rPr>
          <w:rFonts w:asciiTheme="majorHAnsi" w:hAnsiTheme="majorHAnsi"/>
          <w:b/>
          <w:i/>
          <w:szCs w:val="24"/>
        </w:rPr>
        <w:t>protokol o předání a převzetí díla</w:t>
      </w:r>
      <w:r w:rsidR="008F6218" w:rsidRPr="002C60C6">
        <w:rPr>
          <w:rFonts w:asciiTheme="majorHAnsi" w:hAnsiTheme="majorHAnsi"/>
          <w:szCs w:val="24"/>
        </w:rPr>
        <w:t>, ve kterém musí být mj. uvedeny tyto údaje:</w:t>
      </w:r>
    </w:p>
    <w:p w14:paraId="005B7D31" w14:textId="77777777" w:rsidR="008F6218" w:rsidRPr="002C60C6" w:rsidRDefault="008F6218" w:rsidP="008F6218">
      <w:pPr>
        <w:ind w:left="709" w:hanging="141"/>
        <w:jc w:val="both"/>
        <w:rPr>
          <w:rFonts w:asciiTheme="majorHAnsi" w:hAnsiTheme="majorHAnsi"/>
          <w:szCs w:val="24"/>
        </w:rPr>
      </w:pPr>
      <w:r w:rsidRPr="002C60C6">
        <w:rPr>
          <w:rFonts w:asciiTheme="majorHAnsi" w:hAnsiTheme="majorHAnsi"/>
          <w:szCs w:val="24"/>
        </w:rPr>
        <w:t>-</w:t>
      </w:r>
      <w:r w:rsidRPr="002C60C6">
        <w:rPr>
          <w:rFonts w:asciiTheme="majorHAnsi" w:hAnsiTheme="majorHAnsi"/>
          <w:szCs w:val="24"/>
        </w:rPr>
        <w:tab/>
        <w:t>počátek a konec záruční doby korespondující se smlouvou o dílo,</w:t>
      </w:r>
    </w:p>
    <w:p w14:paraId="50DE7A7F" w14:textId="77777777" w:rsidR="008F6218" w:rsidRPr="002C60C6" w:rsidRDefault="008F6218" w:rsidP="008F6218">
      <w:pPr>
        <w:ind w:left="709" w:hanging="141"/>
        <w:jc w:val="both"/>
        <w:rPr>
          <w:rFonts w:asciiTheme="majorHAnsi" w:hAnsiTheme="majorHAnsi"/>
          <w:szCs w:val="24"/>
        </w:rPr>
      </w:pPr>
      <w:r w:rsidRPr="002C60C6">
        <w:rPr>
          <w:rFonts w:asciiTheme="majorHAnsi" w:hAnsiTheme="majorHAnsi"/>
          <w:szCs w:val="24"/>
        </w:rPr>
        <w:t>-</w:t>
      </w:r>
      <w:r w:rsidRPr="002C60C6">
        <w:rPr>
          <w:rFonts w:asciiTheme="majorHAnsi" w:hAnsiTheme="majorHAnsi"/>
          <w:szCs w:val="24"/>
        </w:rPr>
        <w:tab/>
        <w:t>nedodělky, popř. vady díla s uvedením termínu, do kdy budou odstraněny, nebo věta, že dílo nevykazuje žádné zjevné drobné vady</w:t>
      </w:r>
      <w:r w:rsidR="00673B79" w:rsidRPr="002C60C6">
        <w:rPr>
          <w:rFonts w:asciiTheme="majorHAnsi" w:hAnsiTheme="majorHAnsi"/>
          <w:szCs w:val="24"/>
        </w:rPr>
        <w:t>.</w:t>
      </w:r>
      <w:r w:rsidRPr="002C60C6">
        <w:rPr>
          <w:rFonts w:asciiTheme="majorHAnsi" w:hAnsiTheme="majorHAnsi"/>
          <w:szCs w:val="24"/>
        </w:rPr>
        <w:t xml:space="preserve"> </w:t>
      </w:r>
    </w:p>
    <w:p w14:paraId="020E2EBD" w14:textId="77777777" w:rsidR="008F6218" w:rsidRPr="002C60C6" w:rsidRDefault="008F6218" w:rsidP="008F6218">
      <w:pPr>
        <w:rPr>
          <w:rFonts w:asciiTheme="majorHAnsi" w:hAnsiTheme="majorHAnsi"/>
          <w:szCs w:val="24"/>
        </w:rPr>
      </w:pPr>
      <w:r w:rsidRPr="002C60C6">
        <w:rPr>
          <w:rFonts w:asciiTheme="majorHAnsi" w:hAnsiTheme="majorHAnsi"/>
          <w:szCs w:val="24"/>
        </w:rPr>
        <w:t xml:space="preserve">    </w:t>
      </w:r>
      <w:r w:rsidR="00026849">
        <w:rPr>
          <w:rFonts w:asciiTheme="majorHAnsi" w:hAnsiTheme="majorHAnsi"/>
          <w:szCs w:val="24"/>
        </w:rPr>
        <w:t xml:space="preserve">                               </w:t>
      </w:r>
      <w:r w:rsidRPr="002C60C6">
        <w:rPr>
          <w:rFonts w:asciiTheme="majorHAnsi" w:hAnsiTheme="majorHAnsi"/>
          <w:szCs w:val="24"/>
        </w:rPr>
        <w:t xml:space="preserve">                                                                                               </w:t>
      </w:r>
    </w:p>
    <w:p w14:paraId="7523A6EE" w14:textId="77777777" w:rsidR="008F6218" w:rsidRPr="002C60C6" w:rsidRDefault="008F6218" w:rsidP="008F6218">
      <w:pPr>
        <w:jc w:val="both"/>
        <w:rPr>
          <w:rFonts w:asciiTheme="majorHAnsi" w:hAnsiTheme="majorHAnsi"/>
        </w:rPr>
      </w:pPr>
    </w:p>
    <w:p w14:paraId="73C7E0FC" w14:textId="77777777" w:rsidR="008F6218" w:rsidRPr="002C60C6" w:rsidRDefault="008F6218" w:rsidP="008F6218">
      <w:pPr>
        <w:jc w:val="both"/>
        <w:rPr>
          <w:rFonts w:asciiTheme="majorHAnsi" w:hAnsiTheme="majorHAnsi"/>
        </w:rPr>
      </w:pPr>
      <w:r w:rsidRPr="002C60C6">
        <w:rPr>
          <w:rFonts w:asciiTheme="majorHAnsi" w:hAnsiTheme="majorHAnsi"/>
        </w:rPr>
        <w:t xml:space="preserve">                                                                                                   ……………………………..</w:t>
      </w:r>
    </w:p>
    <w:p w14:paraId="560F234C" w14:textId="2F5FD52F" w:rsidR="008F6218" w:rsidRPr="002C60C6" w:rsidRDefault="00537B47" w:rsidP="008F6218">
      <w:pPr>
        <w:jc w:val="both"/>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Petr Hasil</w:t>
      </w:r>
    </w:p>
    <w:p w14:paraId="1DCA0F46" w14:textId="46ABD448" w:rsidR="008F6218" w:rsidRPr="002C60C6" w:rsidRDefault="008F6218" w:rsidP="008F6218">
      <w:pPr>
        <w:jc w:val="both"/>
        <w:rPr>
          <w:rFonts w:asciiTheme="majorHAnsi" w:hAnsiTheme="majorHAnsi"/>
          <w:szCs w:val="24"/>
        </w:rPr>
      </w:pPr>
      <w:r w:rsidRPr="002C60C6">
        <w:rPr>
          <w:rFonts w:asciiTheme="majorHAnsi" w:hAnsiTheme="majorHAnsi"/>
          <w:szCs w:val="24"/>
        </w:rPr>
        <w:t xml:space="preserve">                                                                                                       starosta města   </w:t>
      </w:r>
    </w:p>
    <w:p w14:paraId="6BB8C326" w14:textId="77777777" w:rsidR="008F6218" w:rsidRPr="002C60C6" w:rsidRDefault="008F6218" w:rsidP="008F6218">
      <w:pPr>
        <w:jc w:val="both"/>
        <w:rPr>
          <w:rFonts w:asciiTheme="majorHAnsi" w:hAnsiTheme="majorHAnsi"/>
          <w:szCs w:val="24"/>
        </w:rPr>
      </w:pPr>
    </w:p>
    <w:p w14:paraId="2A237707" w14:textId="20EC0D1C" w:rsidR="008F6218" w:rsidRPr="002C60C6" w:rsidRDefault="00575977" w:rsidP="008F6218">
      <w:pPr>
        <w:pStyle w:val="Normln0"/>
        <w:rPr>
          <w:rFonts w:asciiTheme="majorHAnsi" w:hAnsiTheme="majorHAnsi"/>
          <w:color w:val="000000"/>
          <w:szCs w:val="24"/>
        </w:rPr>
      </w:pPr>
      <w:r>
        <w:rPr>
          <w:rFonts w:asciiTheme="majorHAnsi" w:hAnsiTheme="majorHAnsi"/>
          <w:color w:val="000000"/>
          <w:szCs w:val="24"/>
        </w:rPr>
        <w:t xml:space="preserve">Projednáno a schváleno v RMě </w:t>
      </w:r>
      <w:r w:rsidR="00537B47">
        <w:rPr>
          <w:rFonts w:asciiTheme="majorHAnsi" w:hAnsiTheme="majorHAnsi"/>
          <w:color w:val="000000"/>
          <w:szCs w:val="24"/>
        </w:rPr>
        <w:t>20</w:t>
      </w:r>
      <w:r w:rsidR="008F6218" w:rsidRPr="002C60C6">
        <w:rPr>
          <w:rFonts w:asciiTheme="majorHAnsi" w:hAnsiTheme="majorHAnsi"/>
          <w:color w:val="000000"/>
          <w:szCs w:val="24"/>
        </w:rPr>
        <w:t xml:space="preserve"> dne </w:t>
      </w:r>
      <w:r w:rsidR="00537B47">
        <w:rPr>
          <w:rFonts w:asciiTheme="majorHAnsi" w:hAnsiTheme="majorHAnsi"/>
          <w:color w:val="000000"/>
          <w:szCs w:val="24"/>
        </w:rPr>
        <w:t>23</w:t>
      </w:r>
      <w:r w:rsidR="00CC5F11">
        <w:rPr>
          <w:rFonts w:asciiTheme="majorHAnsi" w:hAnsiTheme="majorHAnsi"/>
          <w:color w:val="000000"/>
          <w:szCs w:val="24"/>
        </w:rPr>
        <w:t>.</w:t>
      </w:r>
      <w:r w:rsidR="00537B47">
        <w:rPr>
          <w:rFonts w:asciiTheme="majorHAnsi" w:hAnsiTheme="majorHAnsi"/>
          <w:color w:val="000000"/>
          <w:szCs w:val="24"/>
        </w:rPr>
        <w:t>5</w:t>
      </w:r>
      <w:r w:rsidR="00CC5F11">
        <w:rPr>
          <w:rFonts w:asciiTheme="majorHAnsi" w:hAnsiTheme="majorHAnsi"/>
          <w:color w:val="000000"/>
          <w:szCs w:val="24"/>
        </w:rPr>
        <w:t>.202</w:t>
      </w:r>
      <w:r w:rsidR="00537B47">
        <w:rPr>
          <w:rFonts w:asciiTheme="majorHAnsi" w:hAnsiTheme="majorHAnsi"/>
          <w:color w:val="000000"/>
          <w:szCs w:val="24"/>
        </w:rPr>
        <w:t>3</w:t>
      </w:r>
    </w:p>
    <w:p w14:paraId="2D9A0283" w14:textId="41A28F5E" w:rsidR="008F6218" w:rsidRDefault="008F6218" w:rsidP="008F6218">
      <w:pPr>
        <w:pStyle w:val="Normln0"/>
        <w:rPr>
          <w:rFonts w:asciiTheme="majorHAnsi" w:hAnsiTheme="majorHAnsi"/>
          <w:color w:val="000000"/>
          <w:szCs w:val="24"/>
        </w:rPr>
      </w:pPr>
      <w:r w:rsidRPr="002C60C6">
        <w:rPr>
          <w:rFonts w:asciiTheme="majorHAnsi" w:hAnsiTheme="majorHAnsi"/>
          <w:color w:val="000000"/>
          <w:szCs w:val="24"/>
        </w:rPr>
        <w:t xml:space="preserve">Směrnice nabývá účinnosti: </w:t>
      </w:r>
      <w:r w:rsidR="00CC5F11">
        <w:rPr>
          <w:rFonts w:asciiTheme="majorHAnsi" w:hAnsiTheme="majorHAnsi"/>
          <w:color w:val="000000"/>
          <w:szCs w:val="24"/>
        </w:rPr>
        <w:t>1.</w:t>
      </w:r>
      <w:r w:rsidR="00537B47">
        <w:rPr>
          <w:rFonts w:asciiTheme="majorHAnsi" w:hAnsiTheme="majorHAnsi"/>
          <w:color w:val="000000"/>
          <w:szCs w:val="24"/>
        </w:rPr>
        <w:t>6</w:t>
      </w:r>
      <w:r w:rsidR="00CC5F11">
        <w:rPr>
          <w:rFonts w:asciiTheme="majorHAnsi" w:hAnsiTheme="majorHAnsi"/>
          <w:color w:val="000000"/>
          <w:szCs w:val="24"/>
        </w:rPr>
        <w:t>.202</w:t>
      </w:r>
      <w:r w:rsidR="00537B47">
        <w:rPr>
          <w:rFonts w:asciiTheme="majorHAnsi" w:hAnsiTheme="majorHAnsi"/>
          <w:color w:val="000000"/>
          <w:szCs w:val="24"/>
        </w:rPr>
        <w:t>3</w:t>
      </w:r>
    </w:p>
    <w:p w14:paraId="7B909A7A" w14:textId="77777777" w:rsidR="00537B47" w:rsidRPr="002C60C6" w:rsidRDefault="00537B47" w:rsidP="008F6218">
      <w:pPr>
        <w:pStyle w:val="Normln0"/>
        <w:rPr>
          <w:rFonts w:asciiTheme="majorHAnsi" w:hAnsiTheme="majorHAnsi"/>
          <w:color w:val="000000"/>
          <w:szCs w:val="24"/>
        </w:rPr>
      </w:pPr>
    </w:p>
    <w:p w14:paraId="085F338F" w14:textId="77777777" w:rsidR="008F6218" w:rsidRPr="002C60C6" w:rsidRDefault="008F6218" w:rsidP="008F6218">
      <w:pPr>
        <w:jc w:val="both"/>
        <w:rPr>
          <w:rFonts w:asciiTheme="majorHAnsi" w:hAnsiTheme="majorHAnsi"/>
          <w:szCs w:val="24"/>
        </w:rPr>
      </w:pPr>
      <w:r w:rsidRPr="002C60C6">
        <w:rPr>
          <w:rFonts w:asciiTheme="majorHAnsi" w:hAnsiTheme="majorHAnsi"/>
          <w:szCs w:val="24"/>
        </w:rPr>
        <w:t>Přílohy:</w:t>
      </w:r>
    </w:p>
    <w:p w14:paraId="4749B1DE" w14:textId="77777777" w:rsidR="008F6218" w:rsidRPr="002C60C6" w:rsidRDefault="00EB2406" w:rsidP="008F6218">
      <w:pPr>
        <w:numPr>
          <w:ilvl w:val="0"/>
          <w:numId w:val="3"/>
        </w:numPr>
        <w:jc w:val="both"/>
        <w:rPr>
          <w:rFonts w:asciiTheme="majorHAnsi" w:hAnsiTheme="majorHAnsi"/>
          <w:szCs w:val="24"/>
        </w:rPr>
      </w:pPr>
      <w:r>
        <w:rPr>
          <w:rFonts w:asciiTheme="majorHAnsi" w:hAnsiTheme="majorHAnsi"/>
          <w:szCs w:val="24"/>
        </w:rPr>
        <w:t xml:space="preserve">nezávazný </w:t>
      </w:r>
      <w:r w:rsidR="00026849">
        <w:rPr>
          <w:rFonts w:asciiTheme="majorHAnsi" w:hAnsiTheme="majorHAnsi"/>
          <w:szCs w:val="24"/>
        </w:rPr>
        <w:t>návrh výzvy</w:t>
      </w:r>
      <w:r w:rsidR="008F6218" w:rsidRPr="002C60C6">
        <w:rPr>
          <w:rFonts w:asciiTheme="majorHAnsi" w:hAnsiTheme="majorHAnsi"/>
          <w:szCs w:val="24"/>
        </w:rPr>
        <w:t xml:space="preserve"> k podání nabídek</w:t>
      </w:r>
    </w:p>
    <w:p w14:paraId="71395EF9" w14:textId="77777777" w:rsidR="008F6218" w:rsidRPr="002C60C6" w:rsidRDefault="00EB2406" w:rsidP="008F6218">
      <w:pPr>
        <w:numPr>
          <w:ilvl w:val="0"/>
          <w:numId w:val="3"/>
        </w:numPr>
        <w:jc w:val="both"/>
        <w:rPr>
          <w:rFonts w:asciiTheme="majorHAnsi" w:hAnsiTheme="majorHAnsi"/>
          <w:szCs w:val="24"/>
        </w:rPr>
      </w:pPr>
      <w:r>
        <w:rPr>
          <w:rFonts w:asciiTheme="majorHAnsi" w:hAnsiTheme="majorHAnsi"/>
          <w:szCs w:val="24"/>
        </w:rPr>
        <w:t xml:space="preserve">nezávazný </w:t>
      </w:r>
      <w:r w:rsidR="00026849">
        <w:rPr>
          <w:rFonts w:asciiTheme="majorHAnsi" w:hAnsiTheme="majorHAnsi"/>
          <w:szCs w:val="24"/>
        </w:rPr>
        <w:t xml:space="preserve">návrh </w:t>
      </w:r>
      <w:r w:rsidR="008F6218" w:rsidRPr="002C60C6">
        <w:rPr>
          <w:rFonts w:asciiTheme="majorHAnsi" w:hAnsiTheme="majorHAnsi"/>
          <w:szCs w:val="24"/>
        </w:rPr>
        <w:t>seznam</w:t>
      </w:r>
      <w:r w:rsidR="00026849">
        <w:rPr>
          <w:rFonts w:asciiTheme="majorHAnsi" w:hAnsiTheme="majorHAnsi"/>
          <w:szCs w:val="24"/>
        </w:rPr>
        <w:t>u</w:t>
      </w:r>
      <w:r w:rsidR="008F6218" w:rsidRPr="002C60C6">
        <w:rPr>
          <w:rFonts w:asciiTheme="majorHAnsi" w:hAnsiTheme="majorHAnsi"/>
          <w:szCs w:val="24"/>
        </w:rPr>
        <w:t xml:space="preserve"> vyzvaných organizací </w:t>
      </w:r>
    </w:p>
    <w:p w14:paraId="40FD61AE" w14:textId="77777777" w:rsidR="008F6218" w:rsidRPr="002C60C6" w:rsidRDefault="00EB2406" w:rsidP="008F6218">
      <w:pPr>
        <w:numPr>
          <w:ilvl w:val="0"/>
          <w:numId w:val="3"/>
        </w:numPr>
        <w:jc w:val="both"/>
        <w:rPr>
          <w:rFonts w:asciiTheme="majorHAnsi" w:hAnsiTheme="majorHAnsi"/>
          <w:szCs w:val="24"/>
        </w:rPr>
      </w:pPr>
      <w:r>
        <w:rPr>
          <w:rFonts w:asciiTheme="majorHAnsi" w:hAnsiTheme="majorHAnsi"/>
          <w:szCs w:val="24"/>
        </w:rPr>
        <w:t xml:space="preserve">nezávazný </w:t>
      </w:r>
      <w:r w:rsidR="00026849">
        <w:rPr>
          <w:rFonts w:asciiTheme="majorHAnsi" w:hAnsiTheme="majorHAnsi"/>
          <w:szCs w:val="24"/>
        </w:rPr>
        <w:t xml:space="preserve">návrh </w:t>
      </w:r>
      <w:r w:rsidR="008F6218" w:rsidRPr="002C60C6">
        <w:rPr>
          <w:rFonts w:asciiTheme="majorHAnsi" w:hAnsiTheme="majorHAnsi"/>
          <w:szCs w:val="24"/>
        </w:rPr>
        <w:t>záznam</w:t>
      </w:r>
      <w:r w:rsidR="00026849">
        <w:rPr>
          <w:rFonts w:asciiTheme="majorHAnsi" w:hAnsiTheme="majorHAnsi"/>
          <w:szCs w:val="24"/>
        </w:rPr>
        <w:t>u</w:t>
      </w:r>
      <w:r w:rsidR="008F6218" w:rsidRPr="002C60C6">
        <w:rPr>
          <w:rFonts w:asciiTheme="majorHAnsi" w:hAnsiTheme="majorHAnsi"/>
          <w:szCs w:val="24"/>
        </w:rPr>
        <w:t xml:space="preserve"> o časovém doručení nabídek</w:t>
      </w:r>
    </w:p>
    <w:p w14:paraId="5399275A" w14:textId="77777777" w:rsidR="008F6218" w:rsidRPr="002C60C6" w:rsidRDefault="00EB2406" w:rsidP="008F6218">
      <w:pPr>
        <w:numPr>
          <w:ilvl w:val="0"/>
          <w:numId w:val="3"/>
        </w:numPr>
        <w:jc w:val="both"/>
        <w:rPr>
          <w:rFonts w:asciiTheme="majorHAnsi" w:hAnsiTheme="majorHAnsi"/>
          <w:szCs w:val="24"/>
        </w:rPr>
      </w:pPr>
      <w:r>
        <w:rPr>
          <w:rFonts w:asciiTheme="majorHAnsi" w:hAnsiTheme="majorHAnsi"/>
          <w:szCs w:val="24"/>
        </w:rPr>
        <w:t xml:space="preserve">nezávazný </w:t>
      </w:r>
      <w:r w:rsidR="00026849">
        <w:rPr>
          <w:rFonts w:asciiTheme="majorHAnsi" w:hAnsiTheme="majorHAnsi"/>
          <w:szCs w:val="24"/>
        </w:rPr>
        <w:t xml:space="preserve">návrh </w:t>
      </w:r>
      <w:r w:rsidR="008F6218" w:rsidRPr="002C60C6">
        <w:rPr>
          <w:rFonts w:asciiTheme="majorHAnsi" w:hAnsiTheme="majorHAnsi"/>
          <w:szCs w:val="24"/>
        </w:rPr>
        <w:t>jmenování hodnotící komise</w:t>
      </w:r>
    </w:p>
    <w:p w14:paraId="35878B0D" w14:textId="77777777" w:rsidR="002C60C6" w:rsidRDefault="00EB2406" w:rsidP="002C60C6">
      <w:pPr>
        <w:numPr>
          <w:ilvl w:val="0"/>
          <w:numId w:val="3"/>
        </w:numPr>
        <w:jc w:val="both"/>
        <w:rPr>
          <w:rFonts w:asciiTheme="majorHAnsi" w:hAnsiTheme="majorHAnsi"/>
          <w:szCs w:val="24"/>
        </w:rPr>
      </w:pPr>
      <w:r>
        <w:rPr>
          <w:rFonts w:asciiTheme="majorHAnsi" w:hAnsiTheme="majorHAnsi"/>
          <w:szCs w:val="24"/>
        </w:rPr>
        <w:t xml:space="preserve">nezávazný </w:t>
      </w:r>
      <w:r w:rsidR="00026849">
        <w:rPr>
          <w:rFonts w:asciiTheme="majorHAnsi" w:hAnsiTheme="majorHAnsi"/>
          <w:szCs w:val="24"/>
        </w:rPr>
        <w:t xml:space="preserve">návrh </w:t>
      </w:r>
      <w:r w:rsidR="002C60C6" w:rsidRPr="002C60C6">
        <w:rPr>
          <w:rFonts w:asciiTheme="majorHAnsi" w:hAnsiTheme="majorHAnsi"/>
          <w:szCs w:val="24"/>
        </w:rPr>
        <w:t>protokol</w:t>
      </w:r>
      <w:r w:rsidR="00026849">
        <w:rPr>
          <w:rFonts w:asciiTheme="majorHAnsi" w:hAnsiTheme="majorHAnsi"/>
          <w:szCs w:val="24"/>
        </w:rPr>
        <w:t>u</w:t>
      </w:r>
      <w:r w:rsidR="002C60C6" w:rsidRPr="002C60C6">
        <w:rPr>
          <w:rFonts w:asciiTheme="majorHAnsi" w:hAnsiTheme="majorHAnsi"/>
          <w:szCs w:val="24"/>
        </w:rPr>
        <w:t xml:space="preserve"> o </w:t>
      </w:r>
      <w:r w:rsidR="00926586">
        <w:rPr>
          <w:rFonts w:asciiTheme="majorHAnsi" w:hAnsiTheme="majorHAnsi"/>
          <w:szCs w:val="24"/>
        </w:rPr>
        <w:t>otevírání obálek</w:t>
      </w:r>
    </w:p>
    <w:p w14:paraId="2BEE4605" w14:textId="77777777" w:rsidR="00926586" w:rsidRPr="002C60C6" w:rsidRDefault="00EB2406" w:rsidP="002C60C6">
      <w:pPr>
        <w:numPr>
          <w:ilvl w:val="0"/>
          <w:numId w:val="3"/>
        </w:numPr>
        <w:jc w:val="both"/>
        <w:rPr>
          <w:rFonts w:asciiTheme="majorHAnsi" w:hAnsiTheme="majorHAnsi"/>
          <w:szCs w:val="24"/>
        </w:rPr>
      </w:pPr>
      <w:r>
        <w:rPr>
          <w:rFonts w:asciiTheme="majorHAnsi" w:hAnsiTheme="majorHAnsi"/>
          <w:szCs w:val="24"/>
        </w:rPr>
        <w:t xml:space="preserve">nezávazný </w:t>
      </w:r>
      <w:r w:rsidR="00026849">
        <w:rPr>
          <w:rFonts w:asciiTheme="majorHAnsi" w:hAnsiTheme="majorHAnsi"/>
          <w:szCs w:val="24"/>
        </w:rPr>
        <w:t xml:space="preserve">návrh </w:t>
      </w:r>
      <w:r w:rsidR="00926586">
        <w:rPr>
          <w:rFonts w:asciiTheme="majorHAnsi" w:hAnsiTheme="majorHAnsi"/>
          <w:szCs w:val="24"/>
        </w:rPr>
        <w:t>čestné</w:t>
      </w:r>
      <w:r w:rsidR="00026849">
        <w:rPr>
          <w:rFonts w:asciiTheme="majorHAnsi" w:hAnsiTheme="majorHAnsi"/>
          <w:szCs w:val="24"/>
        </w:rPr>
        <w:t>ho</w:t>
      </w:r>
      <w:r w:rsidR="00926586">
        <w:rPr>
          <w:rFonts w:asciiTheme="majorHAnsi" w:hAnsiTheme="majorHAnsi"/>
          <w:szCs w:val="24"/>
        </w:rPr>
        <w:t xml:space="preserve"> prohlášení o nepodjatosti a zachování mlčenlivosti</w:t>
      </w:r>
    </w:p>
    <w:p w14:paraId="6F00EE8D" w14:textId="77777777" w:rsidR="008F6218" w:rsidRPr="00026849" w:rsidRDefault="00EB2406" w:rsidP="00026849">
      <w:pPr>
        <w:numPr>
          <w:ilvl w:val="0"/>
          <w:numId w:val="3"/>
        </w:numPr>
        <w:jc w:val="both"/>
        <w:rPr>
          <w:rFonts w:asciiTheme="majorHAnsi" w:hAnsiTheme="majorHAnsi"/>
          <w:szCs w:val="24"/>
        </w:rPr>
      </w:pPr>
      <w:r>
        <w:rPr>
          <w:rFonts w:asciiTheme="majorHAnsi" w:hAnsiTheme="majorHAnsi"/>
          <w:szCs w:val="24"/>
        </w:rPr>
        <w:t xml:space="preserve">nezávazný </w:t>
      </w:r>
      <w:r w:rsidR="00026849">
        <w:rPr>
          <w:rFonts w:asciiTheme="majorHAnsi" w:hAnsiTheme="majorHAnsi"/>
          <w:szCs w:val="24"/>
        </w:rPr>
        <w:t xml:space="preserve">návrh </w:t>
      </w:r>
      <w:r w:rsidR="00926586">
        <w:rPr>
          <w:rFonts w:asciiTheme="majorHAnsi" w:hAnsiTheme="majorHAnsi"/>
          <w:szCs w:val="24"/>
        </w:rPr>
        <w:t>protokol</w:t>
      </w:r>
      <w:r w:rsidR="00026849">
        <w:rPr>
          <w:rFonts w:asciiTheme="majorHAnsi" w:hAnsiTheme="majorHAnsi"/>
          <w:szCs w:val="24"/>
        </w:rPr>
        <w:t>u</w:t>
      </w:r>
      <w:r w:rsidR="00926586">
        <w:rPr>
          <w:rFonts w:asciiTheme="majorHAnsi" w:hAnsiTheme="majorHAnsi"/>
          <w:szCs w:val="24"/>
        </w:rPr>
        <w:t xml:space="preserve"> o posouzení a hodnocení nabídek</w:t>
      </w:r>
      <w:bookmarkStart w:id="0" w:name="OCRUncertain052"/>
    </w:p>
    <w:p w14:paraId="11CC9508" w14:textId="77777777" w:rsidR="00F04F64" w:rsidRPr="002C60C6" w:rsidRDefault="00EB2406" w:rsidP="008F6218">
      <w:pPr>
        <w:numPr>
          <w:ilvl w:val="0"/>
          <w:numId w:val="3"/>
        </w:numPr>
        <w:jc w:val="both"/>
        <w:rPr>
          <w:rFonts w:asciiTheme="majorHAnsi" w:hAnsiTheme="majorHAnsi"/>
          <w:szCs w:val="24"/>
        </w:rPr>
      </w:pPr>
      <w:r>
        <w:rPr>
          <w:rFonts w:asciiTheme="majorHAnsi" w:hAnsiTheme="majorHAnsi"/>
          <w:szCs w:val="24"/>
        </w:rPr>
        <w:t xml:space="preserve">nezávazný </w:t>
      </w:r>
      <w:r w:rsidR="00026849">
        <w:rPr>
          <w:rFonts w:asciiTheme="majorHAnsi" w:hAnsiTheme="majorHAnsi"/>
          <w:szCs w:val="24"/>
        </w:rPr>
        <w:t xml:space="preserve">návrh </w:t>
      </w:r>
      <w:r w:rsidR="00F04F64">
        <w:rPr>
          <w:rFonts w:asciiTheme="majorHAnsi" w:hAnsiTheme="majorHAnsi"/>
          <w:szCs w:val="24"/>
        </w:rPr>
        <w:t>čestné</w:t>
      </w:r>
      <w:r w:rsidR="00026849">
        <w:rPr>
          <w:rFonts w:asciiTheme="majorHAnsi" w:hAnsiTheme="majorHAnsi"/>
          <w:szCs w:val="24"/>
        </w:rPr>
        <w:t>ho</w:t>
      </w:r>
      <w:r w:rsidR="00F04F64">
        <w:rPr>
          <w:rFonts w:asciiTheme="majorHAnsi" w:hAnsiTheme="majorHAnsi"/>
          <w:szCs w:val="24"/>
        </w:rPr>
        <w:t xml:space="preserve"> prohlášení dodavatele</w:t>
      </w:r>
    </w:p>
    <w:p w14:paraId="707E067B" w14:textId="77777777" w:rsidR="00AA0811" w:rsidRDefault="00AA0811" w:rsidP="008F6218">
      <w:pPr>
        <w:pStyle w:val="Nzev"/>
        <w:spacing w:before="120"/>
        <w:ind w:left="6372"/>
        <w:rPr>
          <w:rFonts w:asciiTheme="majorHAnsi" w:hAnsiTheme="majorHAnsi"/>
          <w:b w:val="0"/>
          <w:sz w:val="24"/>
          <w:szCs w:val="24"/>
        </w:rPr>
      </w:pPr>
    </w:p>
    <w:p w14:paraId="2DCB8DD4" w14:textId="77777777" w:rsidR="00AA0811" w:rsidRDefault="00AA0811" w:rsidP="008F6218">
      <w:pPr>
        <w:pStyle w:val="Nzev"/>
        <w:spacing w:before="120"/>
        <w:ind w:left="6372"/>
        <w:rPr>
          <w:rFonts w:asciiTheme="majorHAnsi" w:hAnsiTheme="majorHAnsi"/>
          <w:b w:val="0"/>
          <w:sz w:val="24"/>
          <w:szCs w:val="24"/>
        </w:rPr>
      </w:pPr>
    </w:p>
    <w:p w14:paraId="750CBC47" w14:textId="77777777" w:rsidR="008F6218" w:rsidRPr="002C60C6" w:rsidRDefault="008F6218" w:rsidP="008F6218">
      <w:pPr>
        <w:pStyle w:val="Nzev"/>
        <w:spacing w:before="120"/>
        <w:ind w:left="6372"/>
        <w:rPr>
          <w:rFonts w:asciiTheme="majorHAnsi" w:hAnsiTheme="majorHAnsi"/>
          <w:b w:val="0"/>
          <w:sz w:val="24"/>
          <w:szCs w:val="24"/>
        </w:rPr>
      </w:pPr>
      <w:r w:rsidRPr="002C60C6">
        <w:rPr>
          <w:rFonts w:asciiTheme="majorHAnsi" w:hAnsiTheme="majorHAnsi"/>
          <w:b w:val="0"/>
          <w:sz w:val="24"/>
          <w:szCs w:val="24"/>
        </w:rPr>
        <w:lastRenderedPageBreak/>
        <w:t>příloha č. 1</w:t>
      </w:r>
    </w:p>
    <w:p w14:paraId="049FEDD4" w14:textId="77777777" w:rsidR="00026849" w:rsidRDefault="00AA0811" w:rsidP="008F6218">
      <w:pPr>
        <w:pStyle w:val="Nzev"/>
        <w:spacing w:before="120"/>
        <w:rPr>
          <w:rFonts w:asciiTheme="majorHAnsi" w:hAnsiTheme="majorHAnsi"/>
          <w:sz w:val="24"/>
          <w:szCs w:val="24"/>
        </w:rPr>
      </w:pPr>
      <w:r>
        <w:rPr>
          <w:rFonts w:asciiTheme="majorHAnsi" w:hAnsiTheme="majorHAnsi"/>
          <w:sz w:val="24"/>
          <w:szCs w:val="24"/>
        </w:rPr>
        <w:t xml:space="preserve">NEZÁVAZNÝ </w:t>
      </w:r>
      <w:r w:rsidR="00026849">
        <w:rPr>
          <w:rFonts w:asciiTheme="majorHAnsi" w:hAnsiTheme="majorHAnsi"/>
          <w:sz w:val="24"/>
          <w:szCs w:val="24"/>
        </w:rPr>
        <w:t>NÁVRH</w:t>
      </w:r>
    </w:p>
    <w:p w14:paraId="06737F36" w14:textId="77777777" w:rsidR="008F6218" w:rsidRPr="002C60C6" w:rsidRDefault="008F6218" w:rsidP="008F6218">
      <w:pPr>
        <w:pStyle w:val="Nzev"/>
        <w:spacing w:before="120"/>
        <w:rPr>
          <w:rFonts w:asciiTheme="majorHAnsi" w:hAnsiTheme="majorHAnsi"/>
          <w:sz w:val="24"/>
          <w:szCs w:val="24"/>
        </w:rPr>
      </w:pPr>
      <w:r w:rsidRPr="002C60C6">
        <w:rPr>
          <w:rFonts w:asciiTheme="majorHAnsi" w:hAnsiTheme="majorHAnsi"/>
          <w:sz w:val="24"/>
          <w:szCs w:val="24"/>
        </w:rPr>
        <w:t>Výzva k podání nabídek</w:t>
      </w:r>
    </w:p>
    <w:p w14:paraId="17E40001" w14:textId="77777777" w:rsidR="008F6218" w:rsidRPr="002C60C6" w:rsidRDefault="008F6218" w:rsidP="008F6218">
      <w:pPr>
        <w:pStyle w:val="Nzev"/>
        <w:spacing w:before="120"/>
        <w:rPr>
          <w:rFonts w:asciiTheme="majorHAnsi" w:hAnsiTheme="majorHAnsi"/>
          <w:b w:val="0"/>
          <w:sz w:val="24"/>
          <w:szCs w:val="24"/>
        </w:rPr>
      </w:pPr>
      <w:r w:rsidRPr="002C60C6">
        <w:rPr>
          <w:rFonts w:asciiTheme="majorHAnsi" w:hAnsiTheme="majorHAnsi"/>
          <w:b w:val="0"/>
          <w:sz w:val="24"/>
          <w:szCs w:val="24"/>
        </w:rPr>
        <w:t>podle směrnice pro zadávání veřejných zakázek „malého rozsahu“</w:t>
      </w:r>
    </w:p>
    <w:p w14:paraId="20E0E17C" w14:textId="77777777" w:rsidR="008F6218" w:rsidRPr="002C60C6" w:rsidRDefault="008F6218" w:rsidP="008F6218">
      <w:pPr>
        <w:pStyle w:val="Nzev"/>
        <w:spacing w:before="120"/>
        <w:rPr>
          <w:rFonts w:asciiTheme="majorHAnsi" w:hAnsiTheme="majorHAnsi"/>
          <w:sz w:val="28"/>
          <w:szCs w:val="28"/>
        </w:rPr>
      </w:pPr>
      <w:r w:rsidRPr="002C60C6">
        <w:rPr>
          <w:rFonts w:asciiTheme="majorHAnsi" w:hAnsiTheme="majorHAnsi"/>
          <w:sz w:val="28"/>
          <w:szCs w:val="28"/>
        </w:rPr>
        <w:t xml:space="preserve">Veřejná zakázka malého rozsahu </w:t>
      </w:r>
    </w:p>
    <w:p w14:paraId="6E371195" w14:textId="77777777" w:rsidR="008F6218" w:rsidRPr="002C60C6" w:rsidRDefault="008F6218" w:rsidP="008F6218">
      <w:pPr>
        <w:spacing w:before="120"/>
        <w:ind w:left="301"/>
        <w:jc w:val="center"/>
        <w:rPr>
          <w:rFonts w:asciiTheme="majorHAnsi" w:hAnsiTheme="majorHAnsi"/>
          <w:bCs/>
          <w:i/>
          <w:snapToGrid w:val="0"/>
          <w:szCs w:val="24"/>
        </w:rPr>
      </w:pPr>
      <w:r w:rsidRPr="002C60C6">
        <w:rPr>
          <w:rFonts w:asciiTheme="majorHAnsi" w:hAnsiTheme="majorHAnsi"/>
          <w:bCs/>
          <w:i/>
          <w:snapToGrid w:val="0"/>
          <w:szCs w:val="24"/>
        </w:rPr>
        <w:t>na dodávky – služby – stavební práce</w:t>
      </w:r>
    </w:p>
    <w:p w14:paraId="51AA8288" w14:textId="77777777" w:rsidR="008F6218" w:rsidRPr="002C60C6" w:rsidRDefault="008F6218" w:rsidP="008F6218">
      <w:pPr>
        <w:spacing w:line="240" w:lineRule="exact"/>
        <w:jc w:val="both"/>
        <w:rPr>
          <w:rFonts w:asciiTheme="majorHAnsi" w:hAnsiTheme="majorHAnsi"/>
          <w:snapToGrid w:val="0"/>
        </w:rPr>
      </w:pPr>
      <w:r w:rsidRPr="002C60C6">
        <w:rPr>
          <w:rFonts w:asciiTheme="majorHAnsi" w:hAnsiTheme="majorHAnsi"/>
          <w:noProof/>
        </w:rPr>
        <mc:AlternateContent>
          <mc:Choice Requires="wps">
            <w:drawing>
              <wp:anchor distT="0" distB="0" distL="114300" distR="114300" simplePos="0" relativeHeight="251661312" behindDoc="0" locked="0" layoutInCell="0" allowOverlap="1" wp14:anchorId="1C0DD278" wp14:editId="59501863">
                <wp:simplePos x="0" y="0"/>
                <wp:positionH relativeFrom="column">
                  <wp:posOffset>196850</wp:posOffset>
                </wp:positionH>
                <wp:positionV relativeFrom="paragraph">
                  <wp:posOffset>77470</wp:posOffset>
                </wp:positionV>
                <wp:extent cx="5486400" cy="0"/>
                <wp:effectExtent l="11430" t="11430" r="7620" b="7620"/>
                <wp:wrapTopAndBottom/>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BF9D" id="Přímá spojnic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1pt" to="4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" o:allowincell="f">
                <v:stroke dashstyle="1 1"/>
                <w10:wrap type="topAndBottom"/>
              </v:line>
            </w:pict>
          </mc:Fallback>
        </mc:AlternateContent>
      </w:r>
    </w:p>
    <w:p w14:paraId="155E698F" w14:textId="77777777" w:rsidR="008F6218" w:rsidRPr="002C60C6" w:rsidRDefault="008F6218" w:rsidP="008F6218">
      <w:pPr>
        <w:spacing w:line="240" w:lineRule="exact"/>
        <w:jc w:val="both"/>
        <w:rPr>
          <w:rFonts w:asciiTheme="majorHAnsi" w:hAnsiTheme="majorHAnsi"/>
          <w:snapToGrid w:val="0"/>
        </w:rPr>
      </w:pPr>
    </w:p>
    <w:p w14:paraId="620457BB" w14:textId="77777777" w:rsidR="008F6218" w:rsidRPr="002C60C6" w:rsidRDefault="008F6218" w:rsidP="008F6218">
      <w:pPr>
        <w:spacing w:line="240" w:lineRule="exact"/>
        <w:jc w:val="both"/>
        <w:rPr>
          <w:rFonts w:asciiTheme="majorHAnsi" w:hAnsiTheme="majorHAnsi"/>
          <w:snapToGrid w:val="0"/>
        </w:rPr>
      </w:pPr>
    </w:p>
    <w:p w14:paraId="5BA69765" w14:textId="77777777" w:rsidR="008F6218" w:rsidRPr="002C60C6" w:rsidRDefault="008F6218" w:rsidP="008F6218">
      <w:pPr>
        <w:pStyle w:val="Nadpis1"/>
        <w:spacing w:before="0" w:line="240" w:lineRule="exact"/>
        <w:ind w:left="0"/>
        <w:rPr>
          <w:rFonts w:asciiTheme="majorHAnsi" w:hAnsiTheme="majorHAnsi"/>
          <w:i/>
        </w:rPr>
      </w:pPr>
      <w:r w:rsidRPr="002C60C6">
        <w:rPr>
          <w:rFonts w:asciiTheme="majorHAnsi" w:hAnsiTheme="majorHAnsi"/>
        </w:rPr>
        <w:t xml:space="preserve">Název </w:t>
      </w:r>
      <w:proofErr w:type="gramStart"/>
      <w:r w:rsidRPr="002C60C6">
        <w:rPr>
          <w:rFonts w:asciiTheme="majorHAnsi" w:hAnsiTheme="majorHAnsi"/>
        </w:rPr>
        <w:t>akce :</w:t>
      </w:r>
      <w:proofErr w:type="gramEnd"/>
      <w:r w:rsidRPr="002C60C6">
        <w:rPr>
          <w:rFonts w:asciiTheme="majorHAnsi" w:hAnsiTheme="majorHAnsi"/>
        </w:rPr>
        <w:t xml:space="preserve">  </w:t>
      </w:r>
      <w:r w:rsidRPr="002C60C6">
        <w:rPr>
          <w:rFonts w:asciiTheme="majorHAnsi" w:hAnsiTheme="majorHAnsi"/>
          <w:i/>
        </w:rPr>
        <w:t>název veřejné zakázky</w:t>
      </w:r>
    </w:p>
    <w:p w14:paraId="210ADE34" w14:textId="77777777" w:rsidR="008F6218" w:rsidRPr="002C60C6" w:rsidRDefault="008F6218" w:rsidP="008F6218">
      <w:pPr>
        <w:pStyle w:val="Nadpis1"/>
        <w:spacing w:before="0" w:line="240" w:lineRule="auto"/>
        <w:ind w:left="0" w:hanging="11"/>
        <w:jc w:val="center"/>
        <w:rPr>
          <w:rFonts w:asciiTheme="majorHAnsi" w:hAnsiTheme="majorHAnsi" w:cs="Arial"/>
          <w:b/>
          <w:sz w:val="28"/>
        </w:rPr>
      </w:pPr>
    </w:p>
    <w:p w14:paraId="38FB2292" w14:textId="77777777" w:rsidR="008F6218" w:rsidRPr="002C60C6" w:rsidRDefault="008F6218" w:rsidP="008F6218">
      <w:pPr>
        <w:rPr>
          <w:rFonts w:asciiTheme="majorHAnsi" w:hAnsiTheme="majorHAnsi" w:cs="Arial"/>
          <w:b/>
          <w:snapToGrid w:val="0"/>
        </w:rPr>
      </w:pPr>
      <w:r w:rsidRPr="002C60C6">
        <w:rPr>
          <w:rFonts w:asciiTheme="majorHAnsi" w:hAnsiTheme="majorHAnsi" w:cs="Arial"/>
          <w:b/>
          <w:snapToGrid w:val="0"/>
        </w:rPr>
        <w:t>Zadavatel:</w:t>
      </w:r>
    </w:p>
    <w:p w14:paraId="1569FEED" w14:textId="77777777" w:rsidR="008F6218" w:rsidRPr="002C60C6" w:rsidRDefault="008F6218" w:rsidP="008F6218">
      <w:pPr>
        <w:pStyle w:val="Nadpis5"/>
        <w:rPr>
          <w:rFonts w:asciiTheme="majorHAnsi" w:hAnsiTheme="majorHAnsi"/>
        </w:rPr>
      </w:pPr>
      <w:r w:rsidRPr="002C60C6">
        <w:rPr>
          <w:rFonts w:asciiTheme="majorHAnsi" w:hAnsiTheme="majorHAnsi"/>
        </w:rPr>
        <w:t>Město Velké Pavlovice</w:t>
      </w:r>
    </w:p>
    <w:p w14:paraId="1E65934E"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zastoupené   </w:t>
      </w:r>
      <w:r w:rsidRPr="002C60C6">
        <w:rPr>
          <w:rFonts w:asciiTheme="majorHAnsi" w:hAnsiTheme="majorHAnsi"/>
          <w:i/>
        </w:rPr>
        <w:t>jméno, příjmení</w:t>
      </w:r>
      <w:r w:rsidRPr="002C60C6">
        <w:rPr>
          <w:rFonts w:asciiTheme="majorHAnsi" w:hAnsiTheme="majorHAnsi"/>
        </w:rPr>
        <w:t xml:space="preserve"> – starostou města </w:t>
      </w:r>
    </w:p>
    <w:p w14:paraId="39D0DC92"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se sídlem: </w:t>
      </w:r>
      <w:r w:rsidR="00184F3B">
        <w:rPr>
          <w:rFonts w:asciiTheme="majorHAnsi" w:hAnsiTheme="majorHAnsi"/>
        </w:rPr>
        <w:t>N</w:t>
      </w:r>
      <w:r w:rsidRPr="002C60C6">
        <w:rPr>
          <w:rFonts w:asciiTheme="majorHAnsi" w:hAnsiTheme="majorHAnsi"/>
        </w:rPr>
        <w:t xml:space="preserve">ám. 9. května 700/40, 691 06 Velké Pavlovice  </w:t>
      </w:r>
    </w:p>
    <w:p w14:paraId="1CAAA096"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IČO: 00283703, DIČ CZ00283703</w:t>
      </w:r>
    </w:p>
    <w:p w14:paraId="58DF6246"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Bankovní spojení: Komerční Banka, č. účtu 2425-651/0100</w:t>
      </w:r>
    </w:p>
    <w:p w14:paraId="0CC9F1B9"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tel. 519 365 </w:t>
      </w:r>
      <w:proofErr w:type="gramStart"/>
      <w:r w:rsidRPr="002C60C6">
        <w:rPr>
          <w:rFonts w:asciiTheme="majorHAnsi" w:hAnsiTheme="majorHAnsi"/>
        </w:rPr>
        <w:t>340  fax</w:t>
      </w:r>
      <w:proofErr w:type="gramEnd"/>
      <w:r w:rsidRPr="002C60C6">
        <w:rPr>
          <w:rFonts w:asciiTheme="majorHAnsi" w:hAnsiTheme="majorHAnsi"/>
        </w:rPr>
        <w:t xml:space="preserve"> 519 428 143</w:t>
      </w:r>
    </w:p>
    <w:p w14:paraId="3A4AF4F7"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email: podatelna@velke-pavlovice.cz </w:t>
      </w:r>
    </w:p>
    <w:p w14:paraId="68A46864" w14:textId="77777777" w:rsidR="008F6218" w:rsidRPr="002C60C6" w:rsidRDefault="008F6218" w:rsidP="008F6218">
      <w:pPr>
        <w:pStyle w:val="Nzev"/>
        <w:spacing w:before="120"/>
        <w:rPr>
          <w:rFonts w:asciiTheme="majorHAnsi" w:hAnsiTheme="majorHAnsi"/>
          <w:b w:val="0"/>
          <w:sz w:val="24"/>
          <w:szCs w:val="24"/>
        </w:rPr>
      </w:pPr>
    </w:p>
    <w:p w14:paraId="0645BB2B" w14:textId="77777777" w:rsidR="008F6218" w:rsidRPr="002C60C6" w:rsidRDefault="008F6218" w:rsidP="008221FC">
      <w:pPr>
        <w:spacing w:line="220" w:lineRule="exact"/>
        <w:jc w:val="center"/>
        <w:rPr>
          <w:rFonts w:asciiTheme="majorHAnsi" w:hAnsiTheme="majorHAnsi" w:cs="Arial"/>
          <w:b/>
          <w:snapToGrid w:val="0"/>
        </w:rPr>
      </w:pPr>
      <w:r w:rsidRPr="002C60C6">
        <w:rPr>
          <w:rFonts w:asciiTheme="majorHAnsi" w:hAnsiTheme="majorHAnsi" w:cs="Arial"/>
          <w:b/>
          <w:snapToGrid w:val="0"/>
        </w:rPr>
        <w:t>v</w:t>
      </w:r>
      <w:bookmarkEnd w:id="0"/>
      <w:r w:rsidRPr="002C60C6">
        <w:rPr>
          <w:rFonts w:asciiTheme="majorHAnsi" w:hAnsiTheme="majorHAnsi" w:cs="Arial"/>
          <w:b/>
          <w:snapToGrid w:val="0"/>
        </w:rPr>
        <w:t xml:space="preserve"> y z ý v á</w:t>
      </w:r>
    </w:p>
    <w:p w14:paraId="3C2A173F" w14:textId="77777777" w:rsidR="008F6218" w:rsidRPr="002C60C6" w:rsidRDefault="008F6218" w:rsidP="008F6218">
      <w:pPr>
        <w:tabs>
          <w:tab w:val="left" w:pos="9072"/>
        </w:tabs>
        <w:ind w:right="169"/>
        <w:jc w:val="both"/>
        <w:rPr>
          <w:rFonts w:asciiTheme="majorHAnsi" w:hAnsiTheme="majorHAnsi" w:cs="Arial"/>
          <w:snapToGrid w:val="0"/>
        </w:rPr>
      </w:pPr>
      <w:bookmarkStart w:id="1" w:name="OCRUncertain053"/>
    </w:p>
    <w:p w14:paraId="35CA8F53" w14:textId="77777777" w:rsidR="008F6218" w:rsidRPr="002C60C6" w:rsidRDefault="008F6218" w:rsidP="008F6218">
      <w:pPr>
        <w:tabs>
          <w:tab w:val="left" w:pos="9072"/>
        </w:tabs>
        <w:ind w:right="169"/>
        <w:jc w:val="both"/>
        <w:rPr>
          <w:rFonts w:asciiTheme="majorHAnsi" w:hAnsiTheme="majorHAnsi" w:cs="Arial"/>
          <w:snapToGrid w:val="0"/>
        </w:rPr>
      </w:pPr>
      <w:bookmarkStart w:id="2" w:name="OCRUncertain063"/>
      <w:bookmarkEnd w:id="1"/>
      <w:r w:rsidRPr="002C60C6">
        <w:rPr>
          <w:rFonts w:asciiTheme="majorHAnsi" w:hAnsiTheme="majorHAnsi" w:cs="Arial"/>
          <w:snapToGrid w:val="0"/>
        </w:rPr>
        <w:t>zájemce</w:t>
      </w:r>
      <w:bookmarkEnd w:id="2"/>
      <w:r w:rsidRPr="002C60C6">
        <w:rPr>
          <w:rFonts w:asciiTheme="majorHAnsi" w:hAnsiTheme="majorHAnsi" w:cs="Arial"/>
          <w:snapToGrid w:val="0"/>
        </w:rPr>
        <w:t xml:space="preserve"> k předlože</w:t>
      </w:r>
      <w:bookmarkStart w:id="3" w:name="OCRUncertain068"/>
      <w:r w:rsidRPr="002C60C6">
        <w:rPr>
          <w:rFonts w:asciiTheme="majorHAnsi" w:hAnsiTheme="majorHAnsi" w:cs="Arial"/>
          <w:snapToGrid w:val="0"/>
        </w:rPr>
        <w:t>n</w:t>
      </w:r>
      <w:bookmarkEnd w:id="3"/>
      <w:r w:rsidRPr="002C60C6">
        <w:rPr>
          <w:rFonts w:asciiTheme="majorHAnsi" w:hAnsiTheme="majorHAnsi" w:cs="Arial"/>
          <w:snapToGrid w:val="0"/>
        </w:rPr>
        <w:t xml:space="preserve">í </w:t>
      </w:r>
      <w:bookmarkStart w:id="4" w:name="OCRUncertain072"/>
      <w:r w:rsidRPr="002C60C6">
        <w:rPr>
          <w:rFonts w:asciiTheme="majorHAnsi" w:hAnsiTheme="majorHAnsi" w:cs="Arial"/>
          <w:snapToGrid w:val="0"/>
        </w:rPr>
        <w:t>n</w:t>
      </w:r>
      <w:bookmarkEnd w:id="4"/>
      <w:r w:rsidRPr="002C60C6">
        <w:rPr>
          <w:rFonts w:asciiTheme="majorHAnsi" w:hAnsiTheme="majorHAnsi" w:cs="Arial"/>
          <w:snapToGrid w:val="0"/>
        </w:rPr>
        <w:t>a</w:t>
      </w:r>
      <w:bookmarkStart w:id="5" w:name="OCRUncertain073"/>
      <w:r w:rsidRPr="002C60C6">
        <w:rPr>
          <w:rFonts w:asciiTheme="majorHAnsi" w:hAnsiTheme="majorHAnsi" w:cs="Arial"/>
          <w:snapToGrid w:val="0"/>
        </w:rPr>
        <w:t>b</w:t>
      </w:r>
      <w:bookmarkEnd w:id="5"/>
      <w:r w:rsidRPr="002C60C6">
        <w:rPr>
          <w:rFonts w:asciiTheme="majorHAnsi" w:hAnsiTheme="majorHAnsi" w:cs="Arial"/>
          <w:snapToGrid w:val="0"/>
        </w:rPr>
        <w:t>ídky</w:t>
      </w:r>
      <w:bookmarkStart w:id="6" w:name="OCRUncertain074"/>
      <w:r w:rsidRPr="002C60C6">
        <w:rPr>
          <w:rFonts w:asciiTheme="majorHAnsi" w:hAnsiTheme="majorHAnsi" w:cs="Arial"/>
          <w:snapToGrid w:val="0"/>
        </w:rPr>
        <w:t xml:space="preserve"> n</w:t>
      </w:r>
      <w:bookmarkEnd w:id="6"/>
      <w:r w:rsidRPr="002C60C6">
        <w:rPr>
          <w:rFonts w:asciiTheme="majorHAnsi" w:hAnsiTheme="majorHAnsi" w:cs="Arial"/>
          <w:snapToGrid w:val="0"/>
        </w:rPr>
        <w:t>a výše uvedenou veřejnou za</w:t>
      </w:r>
      <w:bookmarkStart w:id="7" w:name="OCRUncertain076"/>
      <w:r w:rsidRPr="002C60C6">
        <w:rPr>
          <w:rFonts w:asciiTheme="majorHAnsi" w:hAnsiTheme="majorHAnsi" w:cs="Arial"/>
          <w:snapToGrid w:val="0"/>
        </w:rPr>
        <w:t>k</w:t>
      </w:r>
      <w:bookmarkEnd w:id="7"/>
      <w:r w:rsidRPr="002C60C6">
        <w:rPr>
          <w:rFonts w:asciiTheme="majorHAnsi" w:hAnsiTheme="majorHAnsi" w:cs="Arial"/>
          <w:snapToGrid w:val="0"/>
        </w:rPr>
        <w:t>áz</w:t>
      </w:r>
      <w:bookmarkStart w:id="8" w:name="OCRUncertain077"/>
      <w:r w:rsidRPr="002C60C6">
        <w:rPr>
          <w:rFonts w:asciiTheme="majorHAnsi" w:hAnsiTheme="majorHAnsi" w:cs="Arial"/>
          <w:snapToGrid w:val="0"/>
        </w:rPr>
        <w:t>ku.</w:t>
      </w:r>
      <w:bookmarkEnd w:id="8"/>
    </w:p>
    <w:p w14:paraId="36E928E9" w14:textId="77777777" w:rsidR="008F6218" w:rsidRPr="002C60C6" w:rsidRDefault="008F6218" w:rsidP="008F6218">
      <w:pPr>
        <w:tabs>
          <w:tab w:val="left" w:pos="9072"/>
        </w:tabs>
        <w:ind w:right="169"/>
        <w:jc w:val="both"/>
        <w:rPr>
          <w:rFonts w:asciiTheme="majorHAnsi" w:hAnsiTheme="majorHAnsi" w:cs="Arial"/>
          <w:snapToGrid w:val="0"/>
        </w:rPr>
      </w:pPr>
    </w:p>
    <w:p w14:paraId="29D3509B"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b/>
        </w:rPr>
        <w:t>Obsah podmínek výzvy:</w:t>
      </w:r>
    </w:p>
    <w:p w14:paraId="2AC81B9B" w14:textId="77777777" w:rsidR="008F6218" w:rsidRPr="002C60C6" w:rsidRDefault="008F6218" w:rsidP="008F6218">
      <w:pPr>
        <w:tabs>
          <w:tab w:val="left" w:pos="9072"/>
        </w:tabs>
        <w:jc w:val="both"/>
        <w:rPr>
          <w:rFonts w:asciiTheme="majorHAnsi" w:hAnsiTheme="majorHAnsi"/>
        </w:rPr>
      </w:pPr>
    </w:p>
    <w:p w14:paraId="59D7E638" w14:textId="77777777" w:rsidR="008F6218" w:rsidRPr="002C60C6" w:rsidRDefault="008F6218" w:rsidP="008F6218">
      <w:pPr>
        <w:tabs>
          <w:tab w:val="left" w:pos="9072"/>
        </w:tabs>
        <w:jc w:val="both"/>
        <w:rPr>
          <w:rFonts w:asciiTheme="majorHAnsi" w:hAnsiTheme="majorHAnsi"/>
          <w:b/>
          <w:u w:val="single"/>
        </w:rPr>
      </w:pPr>
      <w:r w:rsidRPr="002C60C6">
        <w:rPr>
          <w:rFonts w:asciiTheme="majorHAnsi" w:hAnsiTheme="majorHAnsi"/>
          <w:b/>
          <w:u w:val="single"/>
        </w:rPr>
        <w:t>1. Vymezení plnění zakázky:</w:t>
      </w:r>
    </w:p>
    <w:p w14:paraId="4AA7D52D" w14:textId="77777777" w:rsidR="008F6218" w:rsidRPr="002C60C6" w:rsidRDefault="008F6218" w:rsidP="008F6218">
      <w:pPr>
        <w:tabs>
          <w:tab w:val="left" w:pos="9072"/>
        </w:tabs>
        <w:jc w:val="both"/>
        <w:rPr>
          <w:rFonts w:asciiTheme="majorHAnsi" w:hAnsiTheme="majorHAnsi"/>
          <w:b/>
          <w:u w:val="single"/>
        </w:rPr>
      </w:pPr>
    </w:p>
    <w:p w14:paraId="23A9E93B" w14:textId="77777777" w:rsidR="008F6218" w:rsidRPr="002C60C6" w:rsidRDefault="008F6218" w:rsidP="008F6218">
      <w:pPr>
        <w:tabs>
          <w:tab w:val="left" w:pos="9072"/>
        </w:tabs>
        <w:jc w:val="both"/>
        <w:rPr>
          <w:rFonts w:asciiTheme="majorHAnsi" w:hAnsiTheme="majorHAnsi"/>
          <w:i/>
        </w:rPr>
      </w:pPr>
      <w:r w:rsidRPr="002C60C6">
        <w:rPr>
          <w:rFonts w:asciiTheme="majorHAnsi" w:hAnsiTheme="majorHAnsi"/>
          <w:i/>
        </w:rPr>
        <w:t>Popsat, co je předmětem zakázky. Technické podmínky nesmí být stanoveny tak, aby určitým dodavatelům zaručovaly konkurenční výhodu nebo vytvářely neodůvodněné překážky hospodářské soutěže. Lze uvést odkaz na projektovou dokumentaci.</w:t>
      </w:r>
    </w:p>
    <w:p w14:paraId="486533A8" w14:textId="77777777" w:rsidR="008F6218" w:rsidRPr="002C60C6" w:rsidRDefault="008F6218" w:rsidP="008F6218">
      <w:pPr>
        <w:tabs>
          <w:tab w:val="left" w:pos="9072"/>
        </w:tabs>
        <w:jc w:val="both"/>
        <w:rPr>
          <w:rFonts w:asciiTheme="majorHAnsi" w:hAnsiTheme="majorHAnsi"/>
          <w:i/>
        </w:rPr>
      </w:pPr>
    </w:p>
    <w:p w14:paraId="6D7B88D9" w14:textId="77777777" w:rsidR="008F6218" w:rsidRPr="002C60C6" w:rsidRDefault="008F6218" w:rsidP="008F6218">
      <w:pPr>
        <w:tabs>
          <w:tab w:val="left" w:pos="9072"/>
        </w:tabs>
        <w:jc w:val="both"/>
        <w:rPr>
          <w:rFonts w:asciiTheme="majorHAnsi" w:hAnsiTheme="majorHAnsi"/>
          <w:b/>
          <w:u w:val="single"/>
        </w:rPr>
      </w:pPr>
      <w:r w:rsidRPr="002C60C6">
        <w:rPr>
          <w:rFonts w:asciiTheme="majorHAnsi" w:hAnsiTheme="majorHAnsi"/>
          <w:b/>
          <w:u w:val="single"/>
        </w:rPr>
        <w:t>2. Místo a doba plnění zakázky:</w:t>
      </w:r>
    </w:p>
    <w:p w14:paraId="373DDE59" w14:textId="77777777" w:rsidR="008F6218" w:rsidRPr="002C60C6" w:rsidRDefault="008F6218" w:rsidP="008F6218">
      <w:pPr>
        <w:tabs>
          <w:tab w:val="left" w:pos="9072"/>
        </w:tabs>
        <w:jc w:val="both"/>
        <w:rPr>
          <w:rFonts w:asciiTheme="majorHAnsi" w:hAnsiTheme="majorHAnsi"/>
          <w:b/>
          <w:u w:val="single"/>
        </w:rPr>
      </w:pPr>
    </w:p>
    <w:p w14:paraId="5B87DD5D"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Místem plnění zakázky je </w:t>
      </w:r>
      <w:r w:rsidRPr="002C60C6">
        <w:rPr>
          <w:rFonts w:asciiTheme="majorHAnsi" w:hAnsiTheme="majorHAnsi"/>
          <w:i/>
        </w:rPr>
        <w:t>uvést přesné místo nebo např. katastrální území</w:t>
      </w:r>
      <w:r w:rsidRPr="002C60C6">
        <w:rPr>
          <w:rFonts w:asciiTheme="majorHAnsi" w:hAnsiTheme="majorHAnsi"/>
        </w:rPr>
        <w:t xml:space="preserve"> </w:t>
      </w:r>
      <w:r w:rsidRPr="002C60C6">
        <w:rPr>
          <w:rFonts w:asciiTheme="majorHAnsi" w:hAnsiTheme="majorHAnsi"/>
          <w:i/>
        </w:rPr>
        <w:t>(pokud lze)</w:t>
      </w:r>
      <w:r w:rsidRPr="002C60C6">
        <w:rPr>
          <w:rFonts w:asciiTheme="majorHAnsi" w:hAnsiTheme="majorHAnsi"/>
        </w:rPr>
        <w:t xml:space="preserve"> </w:t>
      </w:r>
    </w:p>
    <w:p w14:paraId="06441B3F" w14:textId="77777777" w:rsidR="008F6218" w:rsidRPr="002C60C6" w:rsidRDefault="008F6218" w:rsidP="008F6218">
      <w:pPr>
        <w:tabs>
          <w:tab w:val="left" w:pos="9072"/>
        </w:tabs>
        <w:jc w:val="both"/>
        <w:rPr>
          <w:rFonts w:asciiTheme="majorHAnsi" w:hAnsiTheme="majorHAnsi"/>
          <w:i/>
        </w:rPr>
      </w:pPr>
      <w:r w:rsidRPr="002C60C6">
        <w:rPr>
          <w:rFonts w:asciiTheme="majorHAnsi" w:hAnsiTheme="majorHAnsi"/>
        </w:rPr>
        <w:t xml:space="preserve">Zadavatel požaduje </w:t>
      </w:r>
      <w:r w:rsidRPr="002C60C6">
        <w:rPr>
          <w:rFonts w:asciiTheme="majorHAnsi" w:hAnsiTheme="majorHAnsi"/>
          <w:i/>
        </w:rPr>
        <w:t>zahájit činnost, ukončit činnost, dodávku, služby, uskutečnit kdy</w:t>
      </w:r>
    </w:p>
    <w:p w14:paraId="7DD5E6EC" w14:textId="77777777" w:rsidR="008F6218" w:rsidRPr="002C60C6" w:rsidRDefault="008F6218" w:rsidP="008F6218">
      <w:pPr>
        <w:tabs>
          <w:tab w:val="left" w:pos="9072"/>
        </w:tabs>
        <w:jc w:val="both"/>
        <w:rPr>
          <w:rFonts w:asciiTheme="majorHAnsi" w:hAnsiTheme="majorHAnsi"/>
          <w:b/>
          <w:u w:val="single"/>
        </w:rPr>
      </w:pPr>
    </w:p>
    <w:p w14:paraId="1208DDEE" w14:textId="77777777" w:rsidR="008F6218" w:rsidRPr="002C60C6" w:rsidRDefault="008F6218" w:rsidP="008F6218">
      <w:pPr>
        <w:tabs>
          <w:tab w:val="left" w:pos="9072"/>
        </w:tabs>
        <w:jc w:val="both"/>
        <w:rPr>
          <w:rFonts w:asciiTheme="majorHAnsi" w:hAnsiTheme="majorHAnsi"/>
          <w:b/>
          <w:u w:val="single"/>
        </w:rPr>
      </w:pPr>
      <w:r w:rsidRPr="002C60C6">
        <w:rPr>
          <w:rFonts w:asciiTheme="majorHAnsi" w:hAnsiTheme="majorHAnsi"/>
          <w:b/>
          <w:u w:val="single"/>
        </w:rPr>
        <w:t>3. Nabídková cena:</w:t>
      </w:r>
    </w:p>
    <w:p w14:paraId="7936A00A" w14:textId="77777777" w:rsidR="008F6218" w:rsidRPr="002C60C6" w:rsidRDefault="008F6218" w:rsidP="008F6218">
      <w:pPr>
        <w:tabs>
          <w:tab w:val="left" w:pos="9072"/>
        </w:tabs>
        <w:jc w:val="both"/>
        <w:rPr>
          <w:rFonts w:asciiTheme="majorHAnsi" w:hAnsiTheme="majorHAnsi"/>
          <w:b/>
          <w:u w:val="single"/>
        </w:rPr>
      </w:pPr>
    </w:p>
    <w:p w14:paraId="3FA6A2C2" w14:textId="77777777" w:rsidR="008F6218" w:rsidRPr="002C60C6" w:rsidRDefault="008F6218" w:rsidP="008F6218">
      <w:pPr>
        <w:pStyle w:val="Zkladntext"/>
        <w:rPr>
          <w:rFonts w:asciiTheme="majorHAnsi" w:hAnsiTheme="majorHAnsi"/>
        </w:rPr>
      </w:pPr>
      <w:r w:rsidRPr="002C60C6">
        <w:rPr>
          <w:rFonts w:asciiTheme="majorHAnsi" w:hAnsiTheme="majorHAnsi"/>
        </w:rPr>
        <w:t>Nabídková cena celkem bude zpracována jako cena pevná a bude uvedena bez DPH. Celková cena v na</w:t>
      </w:r>
      <w:r w:rsidR="00673B79" w:rsidRPr="002C60C6">
        <w:rPr>
          <w:rFonts w:asciiTheme="majorHAnsi" w:hAnsiTheme="majorHAnsi"/>
        </w:rPr>
        <w:t>bídce je považována za konečnou.</w:t>
      </w:r>
    </w:p>
    <w:p w14:paraId="76BEC184" w14:textId="77777777" w:rsidR="008F6218" w:rsidRPr="002C60C6" w:rsidRDefault="008F6218" w:rsidP="008F6218">
      <w:pPr>
        <w:pStyle w:val="Zkladntext"/>
        <w:rPr>
          <w:rFonts w:asciiTheme="majorHAnsi" w:hAnsiTheme="majorHAnsi"/>
          <w:i/>
        </w:rPr>
      </w:pPr>
      <w:r w:rsidRPr="002C60C6">
        <w:rPr>
          <w:rFonts w:asciiTheme="majorHAnsi" w:hAnsiTheme="majorHAnsi"/>
          <w:i/>
        </w:rPr>
        <w:t>V případě stavebních prací např. Specifikace jednotlivých nákladů, které musí nabídková cena obsahovat, je uvedena v soupisu prací v zadávací dokumentaci.</w:t>
      </w:r>
    </w:p>
    <w:p w14:paraId="0F12EB61" w14:textId="77777777" w:rsidR="00926586" w:rsidRDefault="00926586" w:rsidP="008F6218">
      <w:pPr>
        <w:spacing w:before="120" w:after="120"/>
        <w:jc w:val="both"/>
        <w:rPr>
          <w:rFonts w:asciiTheme="majorHAnsi" w:hAnsiTheme="majorHAnsi"/>
          <w:b/>
          <w:szCs w:val="24"/>
          <w:u w:val="single"/>
        </w:rPr>
      </w:pPr>
    </w:p>
    <w:p w14:paraId="63DC969E" w14:textId="77777777" w:rsidR="00926586" w:rsidRDefault="00926586" w:rsidP="008F6218">
      <w:pPr>
        <w:spacing w:before="120" w:after="120"/>
        <w:jc w:val="both"/>
        <w:rPr>
          <w:rFonts w:asciiTheme="majorHAnsi" w:hAnsiTheme="majorHAnsi"/>
          <w:b/>
          <w:szCs w:val="24"/>
          <w:u w:val="single"/>
        </w:rPr>
      </w:pPr>
    </w:p>
    <w:p w14:paraId="208B15F3" w14:textId="77777777" w:rsidR="008F6218" w:rsidRPr="002C60C6" w:rsidRDefault="008F6218" w:rsidP="008F6218">
      <w:pPr>
        <w:spacing w:before="120" w:after="120"/>
        <w:jc w:val="both"/>
        <w:rPr>
          <w:rFonts w:asciiTheme="majorHAnsi" w:hAnsiTheme="majorHAnsi"/>
          <w:b/>
          <w:szCs w:val="24"/>
          <w:u w:val="single"/>
        </w:rPr>
      </w:pPr>
      <w:r w:rsidRPr="002C60C6">
        <w:rPr>
          <w:rFonts w:asciiTheme="majorHAnsi" w:hAnsiTheme="majorHAnsi"/>
          <w:b/>
          <w:szCs w:val="24"/>
          <w:u w:val="single"/>
        </w:rPr>
        <w:lastRenderedPageBreak/>
        <w:t>4. Základní způsobilost</w:t>
      </w:r>
    </w:p>
    <w:p w14:paraId="12D5C9FF" w14:textId="77777777" w:rsidR="008F6218" w:rsidRPr="002C60C6" w:rsidRDefault="008F6218" w:rsidP="008F6218">
      <w:pPr>
        <w:spacing w:before="120" w:after="120"/>
        <w:jc w:val="both"/>
        <w:rPr>
          <w:rFonts w:asciiTheme="majorHAnsi" w:hAnsiTheme="majorHAnsi"/>
          <w:sz w:val="22"/>
          <w:szCs w:val="22"/>
        </w:rPr>
      </w:pPr>
      <w:r w:rsidRPr="002C60C6">
        <w:rPr>
          <w:rFonts w:asciiTheme="majorHAnsi" w:hAnsiTheme="majorHAnsi"/>
          <w:sz w:val="22"/>
          <w:szCs w:val="22"/>
        </w:rPr>
        <w:t xml:space="preserve">Čestné prohlášení dle vzoru v příloze, případně čestné prohlášení stejného obsahu podepsané osobou oprávněnou jednat jménem či za účastníka. </w:t>
      </w:r>
    </w:p>
    <w:p w14:paraId="2EB2F063" w14:textId="77777777" w:rsidR="008F6218" w:rsidRPr="002C60C6" w:rsidRDefault="008F6218" w:rsidP="008F6218">
      <w:pPr>
        <w:spacing w:before="240" w:after="120"/>
        <w:jc w:val="both"/>
        <w:rPr>
          <w:rFonts w:asciiTheme="majorHAnsi" w:hAnsiTheme="majorHAnsi"/>
          <w:b/>
          <w:sz w:val="22"/>
          <w:szCs w:val="22"/>
        </w:rPr>
      </w:pPr>
      <w:r w:rsidRPr="002C60C6">
        <w:rPr>
          <w:rFonts w:asciiTheme="majorHAnsi" w:hAnsiTheme="majorHAnsi"/>
          <w:b/>
          <w:sz w:val="22"/>
          <w:szCs w:val="22"/>
        </w:rPr>
        <w:t xml:space="preserve">5. </w:t>
      </w:r>
      <w:r w:rsidRPr="002C60C6">
        <w:rPr>
          <w:rFonts w:asciiTheme="majorHAnsi" w:hAnsiTheme="majorHAnsi"/>
          <w:b/>
          <w:u w:val="single"/>
        </w:rPr>
        <w:t xml:space="preserve">Požadavky na </w:t>
      </w:r>
      <w:r w:rsidR="008221FC" w:rsidRPr="002C60C6">
        <w:rPr>
          <w:rFonts w:asciiTheme="majorHAnsi" w:hAnsiTheme="majorHAnsi"/>
          <w:b/>
          <w:u w:val="single"/>
        </w:rPr>
        <w:t>prokázání profesní</w:t>
      </w:r>
      <w:r w:rsidRPr="002C60C6">
        <w:rPr>
          <w:rFonts w:asciiTheme="majorHAnsi" w:hAnsiTheme="majorHAnsi"/>
          <w:b/>
          <w:u w:val="single"/>
        </w:rPr>
        <w:t xml:space="preserve"> způsobilosti účastníka</w:t>
      </w:r>
    </w:p>
    <w:p w14:paraId="21BCDB03" w14:textId="42BFE296" w:rsidR="008F6218" w:rsidRPr="002C60C6" w:rsidRDefault="008F6218" w:rsidP="008F6218">
      <w:pPr>
        <w:widowControl/>
        <w:numPr>
          <w:ilvl w:val="1"/>
          <w:numId w:val="4"/>
        </w:numPr>
        <w:tabs>
          <w:tab w:val="clear" w:pos="1440"/>
          <w:tab w:val="num" w:pos="284"/>
        </w:tabs>
        <w:spacing w:before="120" w:after="120"/>
        <w:ind w:left="284" w:hanging="284"/>
        <w:jc w:val="both"/>
        <w:rPr>
          <w:rFonts w:asciiTheme="majorHAnsi" w:hAnsiTheme="majorHAnsi"/>
          <w:b/>
          <w:sz w:val="22"/>
          <w:szCs w:val="22"/>
        </w:rPr>
      </w:pPr>
      <w:r w:rsidRPr="002C60C6">
        <w:rPr>
          <w:rFonts w:asciiTheme="majorHAnsi" w:hAnsiTheme="majorHAnsi"/>
          <w:sz w:val="22"/>
          <w:szCs w:val="22"/>
        </w:rPr>
        <w:t>Ve vztahu k České republice výpis z obchodního rejstříku, je-li v něm účastník zapsán, včetně elektronické konverze, pokud je listina získána datovou schránkou, či výpis z jiné obdobné evidence, pokud jiný právní předpis zápis do takové evidence vyžaduje;</w:t>
      </w:r>
      <w:r w:rsidRPr="002C60C6">
        <w:rPr>
          <w:rFonts w:asciiTheme="majorHAnsi" w:hAnsiTheme="majorHAnsi"/>
          <w:b/>
          <w:sz w:val="22"/>
          <w:szCs w:val="22"/>
        </w:rPr>
        <w:t xml:space="preserve"> </w:t>
      </w:r>
      <w:r w:rsidRPr="002C60C6">
        <w:rPr>
          <w:rFonts w:asciiTheme="majorHAnsi" w:hAnsiTheme="majorHAnsi"/>
          <w:sz w:val="22"/>
          <w:szCs w:val="22"/>
        </w:rPr>
        <w:t>ne starší</w:t>
      </w:r>
      <w:r w:rsidR="00537B47">
        <w:rPr>
          <w:rFonts w:asciiTheme="majorHAnsi" w:hAnsiTheme="majorHAnsi"/>
          <w:sz w:val="22"/>
          <w:szCs w:val="22"/>
        </w:rPr>
        <w:t>,</w:t>
      </w:r>
      <w:r w:rsidRPr="002C60C6">
        <w:rPr>
          <w:rFonts w:asciiTheme="majorHAnsi" w:hAnsiTheme="majorHAnsi"/>
          <w:sz w:val="22"/>
          <w:szCs w:val="22"/>
        </w:rPr>
        <w:t xml:space="preserve"> než tři měsíce přede dnem zahájení zadávacího řízení.</w:t>
      </w:r>
    </w:p>
    <w:p w14:paraId="652ABBC8" w14:textId="75832218" w:rsidR="008F6218" w:rsidRPr="002C60C6" w:rsidRDefault="008F6218" w:rsidP="008F6218">
      <w:pPr>
        <w:widowControl/>
        <w:numPr>
          <w:ilvl w:val="1"/>
          <w:numId w:val="4"/>
        </w:numPr>
        <w:tabs>
          <w:tab w:val="clear" w:pos="1440"/>
        </w:tabs>
        <w:autoSpaceDE w:val="0"/>
        <w:autoSpaceDN w:val="0"/>
        <w:adjustRightInd w:val="0"/>
        <w:spacing w:before="120" w:after="120"/>
        <w:ind w:left="284" w:hanging="284"/>
        <w:jc w:val="both"/>
        <w:rPr>
          <w:rFonts w:asciiTheme="majorHAnsi" w:hAnsiTheme="majorHAnsi"/>
          <w:sz w:val="22"/>
          <w:szCs w:val="22"/>
        </w:rPr>
      </w:pPr>
      <w:r w:rsidRPr="002C60C6">
        <w:rPr>
          <w:rFonts w:asciiTheme="majorHAnsi" w:hAnsiTheme="majorHAnsi"/>
          <w:sz w:val="22"/>
          <w:szCs w:val="22"/>
        </w:rPr>
        <w:t>Doklad o oprávnění k podnikání podle zvláštních právních předpisů, v rozsahu odpovídajícím předmětu veřejné zakázky, pokud jiné právní předpisy takové oprávnění vyžadují, včetně elektronické konverze, pokud je listina získána datovou schránkou</w:t>
      </w:r>
      <w:r w:rsidR="00537B47">
        <w:rPr>
          <w:rFonts w:asciiTheme="majorHAnsi" w:hAnsiTheme="majorHAnsi"/>
          <w:sz w:val="22"/>
          <w:szCs w:val="22"/>
        </w:rPr>
        <w:t>,</w:t>
      </w:r>
      <w:r w:rsidRPr="002C60C6">
        <w:rPr>
          <w:rFonts w:asciiTheme="majorHAnsi" w:hAnsiTheme="majorHAnsi"/>
          <w:sz w:val="22"/>
          <w:szCs w:val="22"/>
        </w:rPr>
        <w:t xml:space="preserve"> tj. doklad proka</w:t>
      </w:r>
      <w:r w:rsidR="008221FC" w:rsidRPr="002C60C6">
        <w:rPr>
          <w:rFonts w:asciiTheme="majorHAnsi" w:hAnsiTheme="majorHAnsi"/>
          <w:sz w:val="22"/>
          <w:szCs w:val="22"/>
        </w:rPr>
        <w:t>zující živnostenské oprávnění v </w:t>
      </w:r>
      <w:r w:rsidRPr="002C60C6">
        <w:rPr>
          <w:rFonts w:asciiTheme="majorHAnsi" w:hAnsiTheme="majorHAnsi"/>
          <w:sz w:val="22"/>
          <w:szCs w:val="22"/>
        </w:rPr>
        <w:t>oboru:</w:t>
      </w:r>
    </w:p>
    <w:p w14:paraId="3372E29D" w14:textId="566475AC" w:rsidR="008F6218" w:rsidRPr="00F04F64" w:rsidRDefault="00AB145B" w:rsidP="00AB145B">
      <w:pPr>
        <w:widowControl/>
        <w:tabs>
          <w:tab w:val="num" w:pos="1134"/>
        </w:tabs>
        <w:jc w:val="both"/>
        <w:rPr>
          <w:rFonts w:asciiTheme="majorHAnsi" w:hAnsiTheme="majorHAnsi"/>
          <w:i/>
          <w:sz w:val="22"/>
          <w:szCs w:val="22"/>
        </w:rPr>
      </w:pPr>
      <w:r>
        <w:rPr>
          <w:rFonts w:asciiTheme="majorHAnsi" w:hAnsiTheme="majorHAnsi"/>
          <w:i/>
          <w:sz w:val="22"/>
          <w:szCs w:val="22"/>
        </w:rPr>
        <w:t xml:space="preserve">     </w:t>
      </w:r>
      <w:r w:rsidR="00F04F64" w:rsidRPr="00F04F64">
        <w:rPr>
          <w:rFonts w:asciiTheme="majorHAnsi" w:hAnsiTheme="majorHAnsi"/>
          <w:i/>
          <w:sz w:val="22"/>
          <w:szCs w:val="22"/>
        </w:rPr>
        <w:t>např.</w:t>
      </w:r>
      <w:r w:rsidR="00537B47">
        <w:rPr>
          <w:rFonts w:asciiTheme="majorHAnsi" w:hAnsiTheme="majorHAnsi"/>
          <w:i/>
          <w:sz w:val="22"/>
          <w:szCs w:val="22"/>
        </w:rPr>
        <w:t xml:space="preserve"> </w:t>
      </w:r>
      <w:r w:rsidR="008F6218" w:rsidRPr="00F04F64">
        <w:rPr>
          <w:rFonts w:asciiTheme="majorHAnsi" w:hAnsiTheme="majorHAnsi"/>
          <w:i/>
          <w:sz w:val="22"/>
          <w:szCs w:val="22"/>
        </w:rPr>
        <w:t>provádění staveb, jejich změn a odstraňování,</w:t>
      </w:r>
    </w:p>
    <w:p w14:paraId="596C7DA5" w14:textId="77777777" w:rsidR="00AB145B" w:rsidRPr="00AB145B" w:rsidRDefault="008F6218" w:rsidP="00926586">
      <w:pPr>
        <w:widowControl/>
        <w:numPr>
          <w:ilvl w:val="1"/>
          <w:numId w:val="4"/>
        </w:numPr>
        <w:tabs>
          <w:tab w:val="clear" w:pos="1440"/>
          <w:tab w:val="num" w:pos="284"/>
        </w:tabs>
        <w:spacing w:before="120" w:after="120"/>
        <w:ind w:left="284" w:hanging="284"/>
        <w:jc w:val="both"/>
        <w:rPr>
          <w:rFonts w:asciiTheme="majorHAnsi" w:hAnsiTheme="majorHAnsi"/>
          <w:i/>
          <w:sz w:val="22"/>
          <w:szCs w:val="22"/>
        </w:rPr>
      </w:pPr>
      <w:r w:rsidRPr="00AB145B">
        <w:rPr>
          <w:rFonts w:asciiTheme="majorHAnsi" w:hAnsiTheme="majorHAnsi"/>
          <w:sz w:val="22"/>
          <w:szCs w:val="22"/>
        </w:rPr>
        <w:t xml:space="preserve">Mít odbornou způsobilost nebo zaměstnávat odborně způsobilou osobu, jejímž prostřednictvím účastník odbornou způsobilost zabezpečuje. </w:t>
      </w:r>
    </w:p>
    <w:p w14:paraId="321D1043" w14:textId="77777777" w:rsidR="008F6218" w:rsidRPr="00AB145B" w:rsidRDefault="008F6218" w:rsidP="00AB145B">
      <w:pPr>
        <w:widowControl/>
        <w:spacing w:before="120" w:after="120"/>
        <w:ind w:left="284"/>
        <w:jc w:val="both"/>
        <w:rPr>
          <w:rFonts w:asciiTheme="majorHAnsi" w:hAnsiTheme="majorHAnsi"/>
          <w:i/>
          <w:sz w:val="22"/>
          <w:szCs w:val="22"/>
        </w:rPr>
      </w:pPr>
      <w:r w:rsidRPr="00AB145B">
        <w:rPr>
          <w:rFonts w:asciiTheme="majorHAnsi" w:hAnsiTheme="majorHAnsi"/>
          <w:i/>
          <w:sz w:val="22"/>
          <w:szCs w:val="22"/>
        </w:rPr>
        <w:t xml:space="preserve">Odborná </w:t>
      </w:r>
      <w:r w:rsidR="00AB145B">
        <w:rPr>
          <w:rFonts w:asciiTheme="majorHAnsi" w:hAnsiTheme="majorHAnsi"/>
          <w:i/>
          <w:sz w:val="22"/>
          <w:szCs w:val="22"/>
        </w:rPr>
        <w:t xml:space="preserve">způsobilost je splněna </w:t>
      </w:r>
      <w:r w:rsidR="00AB145B" w:rsidRPr="00AB145B">
        <w:rPr>
          <w:rFonts w:asciiTheme="majorHAnsi" w:hAnsiTheme="majorHAnsi"/>
          <w:i/>
          <w:sz w:val="22"/>
          <w:szCs w:val="22"/>
        </w:rPr>
        <w:t>např.</w:t>
      </w:r>
      <w:r w:rsidR="008221FC" w:rsidRPr="00AB145B">
        <w:rPr>
          <w:rFonts w:asciiTheme="majorHAnsi" w:hAnsiTheme="majorHAnsi"/>
          <w:i/>
          <w:sz w:val="22"/>
          <w:szCs w:val="22"/>
        </w:rPr>
        <w:t xml:space="preserve"> </w:t>
      </w:r>
      <w:r w:rsidRPr="00AB145B">
        <w:rPr>
          <w:rFonts w:asciiTheme="majorHAnsi" w:hAnsiTheme="majorHAnsi"/>
          <w:i/>
          <w:sz w:val="22"/>
          <w:szCs w:val="22"/>
        </w:rPr>
        <w:t xml:space="preserve">autorizací pro obor dopravní stavby vydaný osobě, jejímž prostřednictvím dodavatel zabezpečuje odbornou způsobilost dle zákona č. 360/1992 Sb., o výkonu povolání autorizovaných architektů </w:t>
      </w:r>
      <w:r w:rsidR="008221FC" w:rsidRPr="00AB145B">
        <w:rPr>
          <w:rFonts w:asciiTheme="majorHAnsi" w:hAnsiTheme="majorHAnsi"/>
          <w:i/>
          <w:sz w:val="22"/>
          <w:szCs w:val="22"/>
        </w:rPr>
        <w:t>a o </w:t>
      </w:r>
      <w:r w:rsidRPr="00AB145B">
        <w:rPr>
          <w:rFonts w:asciiTheme="majorHAnsi" w:hAnsiTheme="majorHAnsi"/>
          <w:i/>
          <w:sz w:val="22"/>
          <w:szCs w:val="22"/>
        </w:rPr>
        <w:t>výkonu povolání autorizovaných inženýrů a techniků činných ve výstavbě, v účinném znění</w:t>
      </w:r>
    </w:p>
    <w:p w14:paraId="2005B4B5" w14:textId="77777777" w:rsidR="008F6218" w:rsidRPr="002C60C6" w:rsidRDefault="008F6218" w:rsidP="008F6218">
      <w:pPr>
        <w:tabs>
          <w:tab w:val="left" w:pos="9072"/>
        </w:tabs>
        <w:jc w:val="both"/>
        <w:rPr>
          <w:rFonts w:asciiTheme="majorHAnsi" w:hAnsiTheme="majorHAnsi"/>
          <w:b/>
          <w:u w:val="single"/>
        </w:rPr>
      </w:pPr>
    </w:p>
    <w:p w14:paraId="15F2397B" w14:textId="77777777" w:rsidR="008F6218" w:rsidRPr="002C60C6" w:rsidRDefault="008F6218" w:rsidP="008F6218">
      <w:pPr>
        <w:tabs>
          <w:tab w:val="left" w:pos="9072"/>
        </w:tabs>
        <w:jc w:val="both"/>
        <w:rPr>
          <w:rFonts w:asciiTheme="majorHAnsi" w:hAnsiTheme="majorHAnsi"/>
          <w:b/>
          <w:u w:val="single"/>
        </w:rPr>
      </w:pPr>
      <w:r w:rsidRPr="002C60C6">
        <w:rPr>
          <w:rFonts w:asciiTheme="majorHAnsi" w:hAnsiTheme="majorHAnsi"/>
          <w:b/>
          <w:u w:val="single"/>
        </w:rPr>
        <w:t>6. Požadavky na technickou kvalifikaci:</w:t>
      </w:r>
    </w:p>
    <w:p w14:paraId="0893E03B" w14:textId="77777777" w:rsidR="008F6218" w:rsidRPr="002C60C6" w:rsidRDefault="008F6218" w:rsidP="008F6218">
      <w:pPr>
        <w:tabs>
          <w:tab w:val="left" w:pos="9072"/>
        </w:tabs>
        <w:jc w:val="both"/>
        <w:rPr>
          <w:rFonts w:asciiTheme="majorHAnsi" w:hAnsiTheme="majorHAnsi"/>
          <w:b/>
          <w:u w:val="single"/>
        </w:rPr>
      </w:pPr>
    </w:p>
    <w:p w14:paraId="2C0DE1EB" w14:textId="77777777" w:rsidR="008F6218" w:rsidRPr="002C60C6" w:rsidRDefault="008F6218" w:rsidP="008F6218">
      <w:pPr>
        <w:widowControl/>
        <w:numPr>
          <w:ilvl w:val="0"/>
          <w:numId w:val="5"/>
        </w:numPr>
        <w:autoSpaceDE w:val="0"/>
        <w:autoSpaceDN w:val="0"/>
        <w:adjustRightInd w:val="0"/>
        <w:spacing w:after="120"/>
        <w:ind w:left="284" w:hanging="284"/>
        <w:jc w:val="both"/>
        <w:rPr>
          <w:rFonts w:asciiTheme="majorHAnsi" w:hAnsiTheme="majorHAnsi"/>
          <w:sz w:val="22"/>
          <w:szCs w:val="22"/>
        </w:rPr>
      </w:pPr>
      <w:r w:rsidRPr="002C60C6">
        <w:rPr>
          <w:rFonts w:asciiTheme="majorHAnsi" w:hAnsiTheme="majorHAnsi"/>
          <w:sz w:val="22"/>
          <w:szCs w:val="22"/>
        </w:rPr>
        <w:t xml:space="preserve">Seznam </w:t>
      </w:r>
      <w:r w:rsidRPr="00AB145B">
        <w:rPr>
          <w:rFonts w:asciiTheme="majorHAnsi" w:hAnsiTheme="majorHAnsi"/>
          <w:i/>
          <w:sz w:val="22"/>
          <w:szCs w:val="22"/>
        </w:rPr>
        <w:t>stavebních prací</w:t>
      </w:r>
      <w:r w:rsidRPr="002C60C6">
        <w:rPr>
          <w:rFonts w:asciiTheme="majorHAnsi" w:hAnsiTheme="majorHAnsi"/>
          <w:sz w:val="22"/>
          <w:szCs w:val="22"/>
        </w:rPr>
        <w:t xml:space="preserve"> poskytnutých dodavatelem za posledních 5 let před zahájením zadávacího řízení.</w:t>
      </w:r>
    </w:p>
    <w:p w14:paraId="2BA0CDD6" w14:textId="77777777" w:rsidR="008F6218" w:rsidRPr="002C60C6" w:rsidRDefault="008F6218" w:rsidP="008F6218">
      <w:pPr>
        <w:tabs>
          <w:tab w:val="left" w:pos="284"/>
        </w:tabs>
        <w:autoSpaceDE w:val="0"/>
        <w:autoSpaceDN w:val="0"/>
        <w:adjustRightInd w:val="0"/>
        <w:spacing w:after="120"/>
        <w:rPr>
          <w:rFonts w:asciiTheme="majorHAnsi" w:hAnsiTheme="majorHAnsi"/>
          <w:sz w:val="22"/>
          <w:szCs w:val="22"/>
        </w:rPr>
      </w:pPr>
      <w:r w:rsidRPr="002C60C6">
        <w:rPr>
          <w:rFonts w:asciiTheme="majorHAnsi" w:hAnsiTheme="majorHAnsi"/>
          <w:sz w:val="22"/>
          <w:szCs w:val="22"/>
        </w:rPr>
        <w:tab/>
        <w:t>Minimální úroveň:</w:t>
      </w:r>
    </w:p>
    <w:p w14:paraId="53055FEF" w14:textId="10F2261A" w:rsidR="008F6218" w:rsidRPr="00AB145B" w:rsidRDefault="00AB145B" w:rsidP="00AB145B">
      <w:pPr>
        <w:widowControl/>
        <w:tabs>
          <w:tab w:val="left" w:pos="284"/>
        </w:tabs>
        <w:autoSpaceDE w:val="0"/>
        <w:autoSpaceDN w:val="0"/>
        <w:adjustRightInd w:val="0"/>
        <w:spacing w:line="276" w:lineRule="auto"/>
        <w:ind w:left="720"/>
        <w:jc w:val="both"/>
        <w:rPr>
          <w:rFonts w:asciiTheme="majorHAnsi" w:hAnsiTheme="majorHAnsi"/>
          <w:i/>
          <w:sz w:val="22"/>
          <w:szCs w:val="22"/>
        </w:rPr>
      </w:pPr>
      <w:r w:rsidRPr="00AB145B">
        <w:rPr>
          <w:rFonts w:asciiTheme="majorHAnsi" w:hAnsiTheme="majorHAnsi"/>
          <w:i/>
          <w:sz w:val="22"/>
          <w:szCs w:val="22"/>
        </w:rPr>
        <w:t xml:space="preserve">např. </w:t>
      </w:r>
      <w:r w:rsidR="008F6218" w:rsidRPr="00AB145B">
        <w:rPr>
          <w:rFonts w:asciiTheme="majorHAnsi" w:hAnsiTheme="majorHAnsi"/>
          <w:i/>
          <w:sz w:val="22"/>
          <w:szCs w:val="22"/>
        </w:rPr>
        <w:t xml:space="preserve">Alespoň tři stavby pozemních komunikací s obdobným předmětem plnění, jako je předmět veřejné zakázky, o finančním objemu každé z nich větším než </w:t>
      </w:r>
      <w:r w:rsidR="007F70CD" w:rsidRPr="00AB145B">
        <w:rPr>
          <w:rFonts w:asciiTheme="majorHAnsi" w:hAnsiTheme="majorHAnsi"/>
          <w:b/>
          <w:bCs/>
          <w:i/>
          <w:sz w:val="22"/>
          <w:szCs w:val="22"/>
        </w:rPr>
        <w:t>………</w:t>
      </w:r>
      <w:r w:rsidR="00537B47">
        <w:rPr>
          <w:rFonts w:asciiTheme="majorHAnsi" w:hAnsiTheme="majorHAnsi"/>
          <w:b/>
          <w:bCs/>
          <w:i/>
          <w:sz w:val="22"/>
          <w:szCs w:val="22"/>
        </w:rPr>
        <w:t xml:space="preserve"> </w:t>
      </w:r>
      <w:r w:rsidR="008F6218" w:rsidRPr="00AB145B">
        <w:rPr>
          <w:rFonts w:asciiTheme="majorHAnsi" w:hAnsiTheme="majorHAnsi"/>
          <w:i/>
          <w:sz w:val="22"/>
          <w:szCs w:val="22"/>
        </w:rPr>
        <w:t xml:space="preserve">Kč bez DPH, dokončených v průběhu posledních pěti let před zahájením zadávacího řízení. Pokud účastník prováděl stavbu s pomocí poddodavatelů nebo ve sdružení nebo jako poddodavatel, minimální finanční objem účastníkem prováděných prací musí být alespoň </w:t>
      </w:r>
      <w:r w:rsidR="007F70CD" w:rsidRPr="00AB145B">
        <w:rPr>
          <w:rFonts w:asciiTheme="majorHAnsi" w:hAnsiTheme="majorHAnsi"/>
          <w:b/>
          <w:bCs/>
          <w:i/>
          <w:sz w:val="22"/>
          <w:szCs w:val="22"/>
        </w:rPr>
        <w:t>…………</w:t>
      </w:r>
      <w:r w:rsidR="00537B47">
        <w:rPr>
          <w:rFonts w:asciiTheme="majorHAnsi" w:hAnsiTheme="majorHAnsi"/>
          <w:b/>
          <w:bCs/>
          <w:i/>
          <w:sz w:val="22"/>
          <w:szCs w:val="22"/>
        </w:rPr>
        <w:t xml:space="preserve"> </w:t>
      </w:r>
      <w:r w:rsidR="007F70CD" w:rsidRPr="00AB145B">
        <w:rPr>
          <w:rFonts w:asciiTheme="majorHAnsi" w:hAnsiTheme="majorHAnsi"/>
          <w:b/>
          <w:bCs/>
          <w:i/>
          <w:sz w:val="22"/>
          <w:szCs w:val="22"/>
        </w:rPr>
        <w:t xml:space="preserve"> </w:t>
      </w:r>
      <w:r w:rsidR="008F6218" w:rsidRPr="00AB145B">
        <w:rPr>
          <w:rFonts w:asciiTheme="majorHAnsi" w:hAnsiTheme="majorHAnsi"/>
          <w:i/>
          <w:sz w:val="22"/>
          <w:szCs w:val="22"/>
        </w:rPr>
        <w:t>Kč bez DPH. Stavby realizované v rámci několika smluvních vztahů nelze sčítat.</w:t>
      </w:r>
    </w:p>
    <w:p w14:paraId="103E41D2" w14:textId="77777777" w:rsidR="008F6218" w:rsidRPr="002C60C6" w:rsidRDefault="008F6218" w:rsidP="008F6218">
      <w:pPr>
        <w:spacing w:before="120" w:after="120"/>
        <w:ind w:left="284"/>
        <w:jc w:val="both"/>
        <w:rPr>
          <w:rFonts w:asciiTheme="majorHAnsi" w:hAnsiTheme="majorHAnsi"/>
          <w:sz w:val="22"/>
          <w:szCs w:val="22"/>
        </w:rPr>
      </w:pPr>
      <w:r w:rsidRPr="002C60C6">
        <w:rPr>
          <w:rFonts w:asciiTheme="majorHAnsi" w:hAnsiTheme="majorHAnsi"/>
          <w:sz w:val="22"/>
          <w:szCs w:val="22"/>
        </w:rPr>
        <w:t xml:space="preserve">Způsob prokázání kvalifikace: </w:t>
      </w:r>
    </w:p>
    <w:p w14:paraId="3F6FE1A4" w14:textId="77777777" w:rsidR="008F6218" w:rsidRPr="00AB145B" w:rsidRDefault="00AB145B" w:rsidP="00AB145B">
      <w:pPr>
        <w:widowControl/>
        <w:tabs>
          <w:tab w:val="left" w:pos="709"/>
        </w:tabs>
        <w:ind w:left="360"/>
        <w:jc w:val="both"/>
        <w:rPr>
          <w:rFonts w:asciiTheme="majorHAnsi" w:hAnsiTheme="majorHAnsi"/>
          <w:i/>
          <w:sz w:val="22"/>
          <w:szCs w:val="22"/>
        </w:rPr>
      </w:pPr>
      <w:r w:rsidRPr="00AB145B">
        <w:rPr>
          <w:rFonts w:asciiTheme="majorHAnsi" w:hAnsiTheme="majorHAnsi"/>
          <w:i/>
          <w:sz w:val="22"/>
          <w:szCs w:val="22"/>
        </w:rPr>
        <w:t xml:space="preserve">např. </w:t>
      </w:r>
      <w:r w:rsidR="008F6218" w:rsidRPr="00AB145B">
        <w:rPr>
          <w:rFonts w:asciiTheme="majorHAnsi" w:hAnsiTheme="majorHAnsi"/>
          <w:i/>
          <w:sz w:val="22"/>
          <w:szCs w:val="22"/>
        </w:rPr>
        <w:t>Předložením seznamu stavebních prací poskytnutých dodavatelem za posledních 5 let.  Seznam musí obsahovat vedle názvu staveb minimálně měsíc a rok dokončení stavby, informaci o tom, zda se jedná o stavbu obdobné pozemní ko</w:t>
      </w:r>
      <w:r w:rsidR="007F70CD" w:rsidRPr="00AB145B">
        <w:rPr>
          <w:rFonts w:asciiTheme="majorHAnsi" w:hAnsiTheme="majorHAnsi"/>
          <w:i/>
          <w:sz w:val="22"/>
          <w:szCs w:val="22"/>
        </w:rPr>
        <w:t>munikace a informaci o ceně a o </w:t>
      </w:r>
      <w:r w:rsidR="008F6218" w:rsidRPr="00AB145B">
        <w:rPr>
          <w:rFonts w:asciiTheme="majorHAnsi" w:hAnsiTheme="majorHAnsi"/>
          <w:i/>
          <w:sz w:val="22"/>
          <w:szCs w:val="22"/>
        </w:rPr>
        <w:t xml:space="preserve">finančním objemu účastníkem prováděných prací a dále kontaktní údaje na osobu objednatele stavby, která je sto zadavateli sdělit, zda uvedená stavba byla řádně poskytnuta a dokončena. Seznam musí být podepsán osobou oprávněnou jednat jménem či za účastníka. </w:t>
      </w:r>
    </w:p>
    <w:p w14:paraId="42302DF0" w14:textId="77777777" w:rsidR="008F6218" w:rsidRPr="00AB145B" w:rsidRDefault="008F6218" w:rsidP="008F6218">
      <w:pPr>
        <w:tabs>
          <w:tab w:val="left" w:pos="709"/>
        </w:tabs>
        <w:ind w:left="720"/>
        <w:jc w:val="both"/>
        <w:rPr>
          <w:rFonts w:asciiTheme="majorHAnsi" w:hAnsiTheme="majorHAnsi"/>
          <w:i/>
          <w:sz w:val="8"/>
          <w:szCs w:val="8"/>
        </w:rPr>
      </w:pPr>
    </w:p>
    <w:p w14:paraId="4D5F3677" w14:textId="77777777" w:rsidR="008F6218" w:rsidRPr="002C60C6" w:rsidRDefault="008F6218" w:rsidP="008F6218">
      <w:pPr>
        <w:tabs>
          <w:tab w:val="left" w:pos="709"/>
        </w:tabs>
        <w:ind w:left="720"/>
        <w:jc w:val="both"/>
        <w:rPr>
          <w:rFonts w:asciiTheme="majorHAnsi" w:hAnsiTheme="majorHAnsi"/>
          <w:sz w:val="8"/>
          <w:szCs w:val="8"/>
        </w:rPr>
      </w:pPr>
    </w:p>
    <w:p w14:paraId="58B94ABF"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sz w:val="22"/>
          <w:szCs w:val="22"/>
        </w:rPr>
        <w:t xml:space="preserve">Z citovaných dokladů musí být patrné, že skutečnosti rozhodné pro splnění kvalifikace </w:t>
      </w:r>
      <w:r w:rsidRPr="002C60C6">
        <w:rPr>
          <w:rFonts w:asciiTheme="majorHAnsi" w:hAnsiTheme="majorHAnsi"/>
          <w:b/>
          <w:i/>
          <w:sz w:val="22"/>
          <w:szCs w:val="22"/>
        </w:rPr>
        <w:t xml:space="preserve">nastaly ve lhůtě pro podání </w:t>
      </w:r>
      <w:r w:rsidR="008221FC" w:rsidRPr="002C60C6">
        <w:rPr>
          <w:rFonts w:asciiTheme="majorHAnsi" w:hAnsiTheme="majorHAnsi"/>
          <w:b/>
          <w:i/>
          <w:sz w:val="22"/>
          <w:szCs w:val="22"/>
        </w:rPr>
        <w:t>nabídek</w:t>
      </w:r>
      <w:r w:rsidR="008221FC" w:rsidRPr="002C60C6">
        <w:rPr>
          <w:rFonts w:asciiTheme="majorHAnsi" w:hAnsiTheme="majorHAnsi"/>
          <w:sz w:val="22"/>
          <w:szCs w:val="22"/>
        </w:rPr>
        <w:t>.</w:t>
      </w:r>
    </w:p>
    <w:p w14:paraId="57756138" w14:textId="77777777" w:rsidR="008F6218" w:rsidRPr="002C60C6" w:rsidRDefault="008F6218" w:rsidP="008F6218">
      <w:pPr>
        <w:tabs>
          <w:tab w:val="left" w:pos="9072"/>
        </w:tabs>
        <w:jc w:val="both"/>
        <w:rPr>
          <w:rFonts w:asciiTheme="majorHAnsi" w:hAnsiTheme="majorHAnsi"/>
        </w:rPr>
      </w:pPr>
    </w:p>
    <w:p w14:paraId="4D1F8765" w14:textId="77777777" w:rsidR="008F6218" w:rsidRPr="002C60C6" w:rsidRDefault="008F6218" w:rsidP="008F6218">
      <w:pPr>
        <w:spacing w:before="120" w:after="120"/>
        <w:jc w:val="both"/>
        <w:rPr>
          <w:rFonts w:asciiTheme="majorHAnsi" w:hAnsiTheme="majorHAnsi"/>
          <w:b/>
          <w:sz w:val="22"/>
          <w:szCs w:val="22"/>
        </w:rPr>
      </w:pPr>
      <w:r w:rsidRPr="002C60C6">
        <w:rPr>
          <w:rFonts w:asciiTheme="majorHAnsi" w:hAnsiTheme="majorHAnsi"/>
          <w:b/>
          <w:sz w:val="22"/>
          <w:szCs w:val="22"/>
        </w:rPr>
        <w:t>Prokazování kvalifikace</w:t>
      </w:r>
    </w:p>
    <w:p w14:paraId="4D9A16AA" w14:textId="77777777" w:rsidR="008F6218" w:rsidRPr="002C60C6" w:rsidRDefault="008F6218" w:rsidP="008F6218">
      <w:pPr>
        <w:tabs>
          <w:tab w:val="num" w:pos="0"/>
          <w:tab w:val="num" w:pos="567"/>
        </w:tabs>
        <w:spacing w:before="120" w:after="120"/>
        <w:jc w:val="both"/>
        <w:rPr>
          <w:rFonts w:asciiTheme="majorHAnsi" w:hAnsiTheme="majorHAnsi"/>
          <w:sz w:val="22"/>
          <w:szCs w:val="22"/>
        </w:rPr>
      </w:pPr>
      <w:r w:rsidRPr="002C60C6">
        <w:rPr>
          <w:rFonts w:asciiTheme="majorHAnsi" w:hAnsiTheme="majorHAnsi"/>
          <w:sz w:val="22"/>
          <w:szCs w:val="22"/>
        </w:rPr>
        <w:t xml:space="preserve">Shora citované doklady lze rovněž v rozsahu, ve kterém zapsané údaje pokrývají požadavky zadavatele, prokázat jednotným evropským osvědčením, výpisem ze seznamu kvalifikovaných dodavatelů, či certifikátem systému certifikovaných dodavatelů nebo uvedením odkazu na </w:t>
      </w:r>
      <w:r w:rsidRPr="002C60C6">
        <w:rPr>
          <w:rFonts w:asciiTheme="majorHAnsi" w:hAnsiTheme="majorHAnsi"/>
          <w:sz w:val="22"/>
          <w:szCs w:val="22"/>
        </w:rPr>
        <w:lastRenderedPageBreak/>
        <w:t xml:space="preserve">odpovídající informace vedené v informačním systému veřejné správy nebo v obdobném systému vedeném v jiném členském státě, který umožňuje neomezený dálkový přístup. Takový odkaz musí obsahovat internetovou </w:t>
      </w:r>
      <w:r w:rsidR="008221FC" w:rsidRPr="002C60C6">
        <w:rPr>
          <w:rFonts w:asciiTheme="majorHAnsi" w:hAnsiTheme="majorHAnsi"/>
          <w:sz w:val="22"/>
          <w:szCs w:val="22"/>
        </w:rPr>
        <w:t>adresu a údaje</w:t>
      </w:r>
      <w:r w:rsidRPr="002C60C6">
        <w:rPr>
          <w:rFonts w:asciiTheme="majorHAnsi" w:hAnsiTheme="majorHAnsi"/>
          <w:sz w:val="22"/>
          <w:szCs w:val="22"/>
        </w:rPr>
        <w:t xml:space="preserve"> pro přihlášení a vyhledání požadované informace, jsou-li takové údaje nezbytné.</w:t>
      </w:r>
    </w:p>
    <w:p w14:paraId="2B6463F5" w14:textId="77777777" w:rsidR="008F6218" w:rsidRPr="002C60C6" w:rsidRDefault="008F6218" w:rsidP="008F6218">
      <w:pPr>
        <w:spacing w:before="120" w:after="120"/>
        <w:jc w:val="both"/>
        <w:rPr>
          <w:rFonts w:asciiTheme="majorHAnsi" w:hAnsiTheme="majorHAnsi"/>
          <w:sz w:val="22"/>
          <w:szCs w:val="22"/>
        </w:rPr>
      </w:pPr>
      <w:r w:rsidRPr="002C60C6">
        <w:rPr>
          <w:rFonts w:asciiTheme="majorHAnsi" w:hAnsiTheme="majorHAnsi"/>
          <w:sz w:val="22"/>
          <w:szCs w:val="22"/>
        </w:rPr>
        <w:t xml:space="preserve">Účastník je oprávněn prokázat kvalifikaci prostřednictvím jiných osob (poddodavatelem). Poddodavatel tak prokáže základní způsobilost předložením čestného prohlášení - může pro čestné prohlášení použít formulář v příloze č. 2 této zadávací dokumentace, dále doklady prokazující splnění chybějící části kvalifikace (tj. profesní a technická) </w:t>
      </w:r>
      <w:r w:rsidR="007F70CD">
        <w:rPr>
          <w:rFonts w:asciiTheme="majorHAnsi" w:hAnsiTheme="majorHAnsi"/>
          <w:sz w:val="22"/>
          <w:szCs w:val="22"/>
        </w:rPr>
        <w:t>prostřednictvím poddodavatele a </w:t>
      </w:r>
      <w:r w:rsidRPr="002C60C6">
        <w:rPr>
          <w:rFonts w:asciiTheme="majorHAnsi" w:hAnsiTheme="majorHAnsi"/>
          <w:sz w:val="22"/>
          <w:szCs w:val="22"/>
        </w:rPr>
        <w:t xml:space="preserve">písemný závazek k poskytnutí plnění určeného k plnění veřejné </w:t>
      </w:r>
      <w:r w:rsidR="007F70CD">
        <w:rPr>
          <w:rFonts w:asciiTheme="majorHAnsi" w:hAnsiTheme="majorHAnsi"/>
          <w:sz w:val="22"/>
          <w:szCs w:val="22"/>
        </w:rPr>
        <w:t>zakázky, který musí být jasný a </w:t>
      </w:r>
      <w:r w:rsidRPr="002C60C6">
        <w:rPr>
          <w:rFonts w:asciiTheme="majorHAnsi" w:hAnsiTheme="majorHAnsi"/>
          <w:sz w:val="22"/>
          <w:szCs w:val="22"/>
        </w:rPr>
        <w:t>určitý.</w:t>
      </w:r>
    </w:p>
    <w:p w14:paraId="455B6C92" w14:textId="77777777" w:rsidR="008F6218" w:rsidRPr="002C60C6" w:rsidRDefault="008F6218" w:rsidP="008F6218">
      <w:pPr>
        <w:spacing w:before="120" w:after="120"/>
        <w:jc w:val="both"/>
        <w:rPr>
          <w:rFonts w:asciiTheme="majorHAnsi" w:hAnsiTheme="majorHAnsi"/>
          <w:sz w:val="22"/>
          <w:szCs w:val="22"/>
        </w:rPr>
      </w:pPr>
      <w:r w:rsidRPr="002C60C6">
        <w:rPr>
          <w:rFonts w:asciiTheme="majorHAnsi" w:hAnsiTheme="majorHAnsi"/>
          <w:sz w:val="22"/>
          <w:szCs w:val="22"/>
        </w:rPr>
        <w:t>Hodlá-li více dodavatelů plnit předmět veřejné zakázky společně, bude podána společná nabídka. Při podání společné nabídky je každý z dodavatelů povinen prokázat základní způsobilost a dále předložit výpis z obchodního rejstříku, je-li v něm účastník zapsán. Další kvalifikace prokazují dodavatelé společně. Účastníci dále předloží smlouvu, z níž vyplyne, že účastníci jsou vůči zadavateli a třetím osobám zavázáni společně a nerozdílně.</w:t>
      </w:r>
    </w:p>
    <w:p w14:paraId="5F60EA37"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sz w:val="22"/>
          <w:szCs w:val="22"/>
        </w:rPr>
        <w:t>Účastníci předloží prosté kopie dokladů, s výjimkou dokladů ve formě čestných prohlášení, které budou v originále, nebo v ověřené kopii</w:t>
      </w:r>
      <w:r w:rsidR="008221FC" w:rsidRPr="002C60C6">
        <w:rPr>
          <w:rFonts w:asciiTheme="majorHAnsi" w:hAnsiTheme="majorHAnsi"/>
          <w:sz w:val="22"/>
          <w:szCs w:val="22"/>
        </w:rPr>
        <w:t>.</w:t>
      </w:r>
    </w:p>
    <w:p w14:paraId="24061D45" w14:textId="77777777" w:rsidR="008F6218" w:rsidRPr="002C60C6" w:rsidRDefault="008F6218" w:rsidP="008F6218">
      <w:pPr>
        <w:tabs>
          <w:tab w:val="left" w:pos="9072"/>
        </w:tabs>
        <w:jc w:val="both"/>
        <w:rPr>
          <w:rFonts w:asciiTheme="majorHAnsi" w:hAnsiTheme="majorHAnsi"/>
        </w:rPr>
      </w:pPr>
    </w:p>
    <w:p w14:paraId="199D9904" w14:textId="77777777" w:rsidR="008F6218" w:rsidRPr="002C60C6" w:rsidRDefault="00BC6710" w:rsidP="008F6218">
      <w:pPr>
        <w:tabs>
          <w:tab w:val="left" w:pos="9072"/>
        </w:tabs>
        <w:jc w:val="both"/>
        <w:rPr>
          <w:rFonts w:asciiTheme="majorHAnsi" w:hAnsiTheme="majorHAnsi"/>
          <w:b/>
          <w:u w:val="single"/>
        </w:rPr>
      </w:pPr>
      <w:r>
        <w:rPr>
          <w:rFonts w:asciiTheme="majorHAnsi" w:hAnsiTheme="majorHAnsi"/>
          <w:b/>
          <w:u w:val="single"/>
        </w:rPr>
        <w:t>7</w:t>
      </w:r>
      <w:r w:rsidR="008F6218" w:rsidRPr="002C60C6">
        <w:rPr>
          <w:rFonts w:asciiTheme="majorHAnsi" w:hAnsiTheme="majorHAnsi"/>
          <w:b/>
          <w:u w:val="single"/>
        </w:rPr>
        <w:t xml:space="preserve">. Požadavky na obsah </w:t>
      </w:r>
      <w:r w:rsidR="00767506" w:rsidRPr="002C60C6">
        <w:rPr>
          <w:rFonts w:asciiTheme="majorHAnsi" w:hAnsiTheme="majorHAnsi"/>
          <w:b/>
          <w:u w:val="single"/>
        </w:rPr>
        <w:t>nabídky (dodavatel</w:t>
      </w:r>
      <w:r w:rsidR="008F6218" w:rsidRPr="002C60C6">
        <w:rPr>
          <w:rFonts w:asciiTheme="majorHAnsi" w:hAnsiTheme="majorHAnsi"/>
          <w:b/>
          <w:u w:val="single"/>
        </w:rPr>
        <w:t xml:space="preserve"> v nabídce uvede):</w:t>
      </w:r>
    </w:p>
    <w:p w14:paraId="4E03E3BA" w14:textId="77777777" w:rsidR="008F6218" w:rsidRPr="002C60C6" w:rsidRDefault="008F6218" w:rsidP="008F6218">
      <w:pPr>
        <w:tabs>
          <w:tab w:val="left" w:pos="9072"/>
        </w:tabs>
        <w:jc w:val="both"/>
        <w:rPr>
          <w:rFonts w:asciiTheme="majorHAnsi" w:hAnsiTheme="majorHAnsi"/>
          <w:b/>
          <w:u w:val="single"/>
        </w:rPr>
      </w:pPr>
    </w:p>
    <w:p w14:paraId="06443608" w14:textId="77777777" w:rsidR="00673B79" w:rsidRPr="00BC6710" w:rsidRDefault="008F6218" w:rsidP="00BC6710">
      <w:pPr>
        <w:pStyle w:val="Odstavecseseznamem"/>
        <w:numPr>
          <w:ilvl w:val="1"/>
          <w:numId w:val="13"/>
        </w:numPr>
        <w:tabs>
          <w:tab w:val="left" w:pos="9072"/>
        </w:tabs>
        <w:jc w:val="both"/>
        <w:rPr>
          <w:rFonts w:asciiTheme="majorHAnsi" w:hAnsiTheme="majorHAnsi"/>
        </w:rPr>
      </w:pPr>
      <w:r w:rsidRPr="00BC6710">
        <w:rPr>
          <w:rFonts w:asciiTheme="majorHAnsi" w:hAnsiTheme="majorHAnsi"/>
          <w:sz w:val="22"/>
          <w:szCs w:val="22"/>
        </w:rPr>
        <w:t xml:space="preserve">Identifikační údaje účastníka (Obchodní firma, název nebo jméno a příjmení; sídlo nebo místo podnikání; identifikační číslo). V případě podání společné </w:t>
      </w:r>
      <w:r w:rsidR="007F70CD" w:rsidRPr="00BC6710">
        <w:rPr>
          <w:rFonts w:asciiTheme="majorHAnsi" w:hAnsiTheme="majorHAnsi"/>
          <w:sz w:val="22"/>
          <w:szCs w:val="22"/>
        </w:rPr>
        <w:t>nabídky (společnost dle §2716 a </w:t>
      </w:r>
      <w:r w:rsidRPr="00BC6710">
        <w:rPr>
          <w:rFonts w:asciiTheme="majorHAnsi" w:hAnsiTheme="majorHAnsi"/>
          <w:sz w:val="22"/>
          <w:szCs w:val="22"/>
        </w:rPr>
        <w:t>násl. občanského zákoníku): Označení společnosti; identifikační údaje členů společnosti, způsob jednání za společnost)</w:t>
      </w:r>
    </w:p>
    <w:p w14:paraId="01D9941F" w14:textId="77777777" w:rsidR="008F6218" w:rsidRPr="00BC6710" w:rsidRDefault="008F6218" w:rsidP="00BC6710">
      <w:pPr>
        <w:pStyle w:val="Odstavecseseznamem"/>
        <w:numPr>
          <w:ilvl w:val="1"/>
          <w:numId w:val="13"/>
        </w:numPr>
        <w:tabs>
          <w:tab w:val="left" w:pos="9072"/>
        </w:tabs>
        <w:jc w:val="both"/>
        <w:rPr>
          <w:rFonts w:asciiTheme="majorHAnsi" w:hAnsiTheme="majorHAnsi"/>
        </w:rPr>
      </w:pPr>
      <w:r w:rsidRPr="00BC6710">
        <w:rPr>
          <w:rFonts w:asciiTheme="majorHAnsi" w:hAnsiTheme="majorHAnsi"/>
        </w:rPr>
        <w:t>Nabídkovou cenu dle bodu č. 3 této výzvy</w:t>
      </w:r>
    </w:p>
    <w:p w14:paraId="13141A1E" w14:textId="77777777" w:rsidR="008F6218" w:rsidRPr="00BC6710" w:rsidRDefault="008F6218" w:rsidP="00BC6710">
      <w:pPr>
        <w:pStyle w:val="Odstavecseseznamem"/>
        <w:numPr>
          <w:ilvl w:val="1"/>
          <w:numId w:val="13"/>
        </w:numPr>
        <w:tabs>
          <w:tab w:val="left" w:pos="9072"/>
        </w:tabs>
        <w:jc w:val="both"/>
        <w:rPr>
          <w:rFonts w:asciiTheme="majorHAnsi" w:hAnsiTheme="majorHAnsi"/>
        </w:rPr>
      </w:pPr>
      <w:r w:rsidRPr="00BC6710">
        <w:rPr>
          <w:rFonts w:asciiTheme="majorHAnsi" w:hAnsiTheme="majorHAnsi"/>
        </w:rPr>
        <w:t>Návrh smlouvy podepsaný osobou oprávněnou zastupovat účastníka</w:t>
      </w:r>
    </w:p>
    <w:p w14:paraId="053AB4DD" w14:textId="77777777" w:rsidR="008F6218" w:rsidRPr="00BC6710" w:rsidRDefault="008F6218" w:rsidP="00BC6710">
      <w:pPr>
        <w:pStyle w:val="Odstavecseseznamem"/>
        <w:numPr>
          <w:ilvl w:val="1"/>
          <w:numId w:val="13"/>
        </w:numPr>
        <w:tabs>
          <w:tab w:val="left" w:pos="9072"/>
        </w:tabs>
        <w:jc w:val="both"/>
        <w:rPr>
          <w:rFonts w:asciiTheme="majorHAnsi" w:hAnsiTheme="majorHAnsi"/>
        </w:rPr>
      </w:pPr>
      <w:r w:rsidRPr="00BC6710">
        <w:rPr>
          <w:rFonts w:asciiTheme="majorHAnsi" w:hAnsiTheme="majorHAnsi"/>
        </w:rPr>
        <w:t>Doklady prokazující kvalifikaci a způsobilost</w:t>
      </w:r>
    </w:p>
    <w:p w14:paraId="38394319" w14:textId="40A5CAFF" w:rsidR="008F6218" w:rsidRPr="002C60C6" w:rsidRDefault="00537B47" w:rsidP="00BC6710">
      <w:pPr>
        <w:widowControl/>
        <w:tabs>
          <w:tab w:val="left" w:pos="9072"/>
        </w:tabs>
        <w:jc w:val="both"/>
        <w:rPr>
          <w:rFonts w:asciiTheme="majorHAnsi" w:hAnsiTheme="majorHAnsi"/>
        </w:rPr>
      </w:pPr>
      <w:r>
        <w:rPr>
          <w:rFonts w:asciiTheme="majorHAnsi" w:hAnsiTheme="majorHAnsi"/>
        </w:rPr>
        <w:t xml:space="preserve">     </w:t>
      </w:r>
      <w:r w:rsidR="00BC6710">
        <w:rPr>
          <w:rFonts w:asciiTheme="majorHAnsi" w:hAnsiTheme="majorHAnsi"/>
        </w:rPr>
        <w:t xml:space="preserve">7.5 </w:t>
      </w:r>
      <w:r w:rsidR="008F6218" w:rsidRPr="002C60C6">
        <w:rPr>
          <w:rFonts w:asciiTheme="majorHAnsi" w:hAnsiTheme="majorHAnsi"/>
        </w:rPr>
        <w:t xml:space="preserve">Další doklady požadované v zadávacích podmínkách či na jejich základě. </w:t>
      </w:r>
    </w:p>
    <w:p w14:paraId="07CFF47F" w14:textId="77777777" w:rsidR="007F70CD" w:rsidRDefault="007F70CD" w:rsidP="008F6218">
      <w:pPr>
        <w:tabs>
          <w:tab w:val="num" w:pos="426"/>
          <w:tab w:val="left" w:pos="9072"/>
        </w:tabs>
        <w:jc w:val="both"/>
        <w:rPr>
          <w:rFonts w:asciiTheme="majorHAnsi" w:hAnsiTheme="majorHAnsi"/>
        </w:rPr>
      </w:pPr>
    </w:p>
    <w:p w14:paraId="4FE35A84" w14:textId="77777777" w:rsidR="008F6218" w:rsidRPr="002C60C6" w:rsidRDefault="008F6218" w:rsidP="008F6218">
      <w:pPr>
        <w:tabs>
          <w:tab w:val="num" w:pos="426"/>
          <w:tab w:val="left" w:pos="9072"/>
        </w:tabs>
        <w:jc w:val="both"/>
        <w:rPr>
          <w:rFonts w:asciiTheme="majorHAnsi" w:hAnsiTheme="majorHAnsi"/>
        </w:rPr>
      </w:pPr>
      <w:r w:rsidRPr="002C60C6">
        <w:rPr>
          <w:rFonts w:asciiTheme="majorHAnsi" w:hAnsiTheme="majorHAnsi"/>
        </w:rPr>
        <w:t>Nabídka bude předložena v jednom vyhotovení (originál) v písemné formě a v českém jazyce. Nabídka nebude obsahovat přepisy a opravy, které by mohly zadavatele uvést v omyl.</w:t>
      </w:r>
    </w:p>
    <w:p w14:paraId="60146480" w14:textId="77777777" w:rsidR="008F6218" w:rsidRPr="002C60C6" w:rsidRDefault="008F6218" w:rsidP="008F6218">
      <w:pPr>
        <w:tabs>
          <w:tab w:val="left" w:pos="9072"/>
        </w:tabs>
        <w:jc w:val="both"/>
        <w:rPr>
          <w:rFonts w:asciiTheme="majorHAnsi" w:hAnsiTheme="majorHAnsi"/>
        </w:rPr>
      </w:pPr>
    </w:p>
    <w:p w14:paraId="09606795" w14:textId="77777777" w:rsidR="008F6218" w:rsidRPr="002C60C6" w:rsidRDefault="00BC6710" w:rsidP="008F6218">
      <w:pPr>
        <w:tabs>
          <w:tab w:val="left" w:pos="9072"/>
        </w:tabs>
        <w:jc w:val="both"/>
        <w:rPr>
          <w:rFonts w:asciiTheme="majorHAnsi" w:hAnsiTheme="majorHAnsi"/>
          <w:b/>
          <w:u w:val="single"/>
        </w:rPr>
      </w:pPr>
      <w:r>
        <w:rPr>
          <w:rFonts w:asciiTheme="majorHAnsi" w:hAnsiTheme="majorHAnsi"/>
          <w:b/>
          <w:u w:val="single"/>
        </w:rPr>
        <w:t>8</w:t>
      </w:r>
      <w:r w:rsidR="008F6218" w:rsidRPr="002C60C6">
        <w:rPr>
          <w:rFonts w:asciiTheme="majorHAnsi" w:hAnsiTheme="majorHAnsi"/>
          <w:b/>
          <w:u w:val="single"/>
        </w:rPr>
        <w:t>. Doručování nabídek:</w:t>
      </w:r>
    </w:p>
    <w:p w14:paraId="527273E1" w14:textId="77777777" w:rsidR="008F6218" w:rsidRPr="002C60C6" w:rsidRDefault="008F6218" w:rsidP="008F6218">
      <w:pPr>
        <w:tabs>
          <w:tab w:val="left" w:pos="9072"/>
        </w:tabs>
        <w:jc w:val="both"/>
        <w:rPr>
          <w:rFonts w:asciiTheme="majorHAnsi" w:hAnsiTheme="majorHAnsi"/>
          <w:b/>
          <w:u w:val="single"/>
        </w:rPr>
      </w:pPr>
    </w:p>
    <w:p w14:paraId="0BD453C9" w14:textId="33695F38" w:rsidR="008F6218" w:rsidRPr="002C60C6" w:rsidRDefault="008F6218" w:rsidP="00BC6710">
      <w:pPr>
        <w:pStyle w:val="Zkladntext"/>
        <w:widowControl/>
        <w:numPr>
          <w:ilvl w:val="1"/>
          <w:numId w:val="14"/>
        </w:numPr>
        <w:tabs>
          <w:tab w:val="left" w:pos="9072"/>
        </w:tabs>
        <w:spacing w:after="0"/>
        <w:jc w:val="both"/>
        <w:rPr>
          <w:rFonts w:asciiTheme="majorHAnsi" w:hAnsiTheme="majorHAnsi"/>
        </w:rPr>
      </w:pPr>
      <w:r w:rsidRPr="002C60C6">
        <w:rPr>
          <w:rFonts w:asciiTheme="majorHAnsi" w:hAnsiTheme="majorHAnsi"/>
        </w:rPr>
        <w:t>Lhůta pro podání nabídek počíná běžet dnem násl</w:t>
      </w:r>
      <w:r w:rsidR="007F70CD">
        <w:rPr>
          <w:rFonts w:asciiTheme="majorHAnsi" w:hAnsiTheme="majorHAnsi"/>
        </w:rPr>
        <w:t>edujícím po vydání této výzvy a </w:t>
      </w:r>
      <w:r w:rsidRPr="002C60C6">
        <w:rPr>
          <w:rFonts w:asciiTheme="majorHAnsi" w:hAnsiTheme="majorHAnsi"/>
        </w:rPr>
        <w:t>končí dne …………...</w:t>
      </w:r>
      <w:r w:rsidR="00537B47">
        <w:rPr>
          <w:rFonts w:asciiTheme="majorHAnsi" w:hAnsiTheme="majorHAnsi"/>
        </w:rPr>
        <w:t xml:space="preserve"> </w:t>
      </w:r>
      <w:r w:rsidR="00FE4150">
        <w:rPr>
          <w:rFonts w:asciiTheme="majorHAnsi" w:hAnsiTheme="majorHAnsi"/>
          <w:i/>
        </w:rPr>
        <w:t>(nesmí být kratší než 7</w:t>
      </w:r>
      <w:r w:rsidRPr="002C60C6">
        <w:rPr>
          <w:rFonts w:asciiTheme="majorHAnsi" w:hAnsiTheme="majorHAnsi"/>
          <w:i/>
        </w:rPr>
        <w:t xml:space="preserve"> dní)</w:t>
      </w:r>
      <w:r w:rsidRPr="002C60C6">
        <w:rPr>
          <w:rFonts w:asciiTheme="majorHAnsi" w:hAnsiTheme="majorHAnsi"/>
        </w:rPr>
        <w:t xml:space="preserve"> v …… hod.</w:t>
      </w:r>
    </w:p>
    <w:p w14:paraId="6B9EFFB6" w14:textId="77777777" w:rsidR="008F6218" w:rsidRPr="002C60C6" w:rsidRDefault="008F6218" w:rsidP="00BC6710">
      <w:pPr>
        <w:pStyle w:val="Zkladntext"/>
        <w:widowControl/>
        <w:numPr>
          <w:ilvl w:val="1"/>
          <w:numId w:val="14"/>
        </w:numPr>
        <w:tabs>
          <w:tab w:val="left" w:pos="9072"/>
        </w:tabs>
        <w:spacing w:after="0"/>
        <w:jc w:val="both"/>
        <w:rPr>
          <w:rFonts w:asciiTheme="majorHAnsi" w:hAnsiTheme="majorHAnsi"/>
        </w:rPr>
      </w:pPr>
      <w:r w:rsidRPr="002C60C6">
        <w:rPr>
          <w:rFonts w:asciiTheme="majorHAnsi" w:hAnsiTheme="majorHAnsi"/>
        </w:rPr>
        <w:t>Zadavatel nabízí zájemcům informační prohlídku místa plnění po předchozí telefonické domluvě. (</w:t>
      </w:r>
      <w:r w:rsidRPr="002C60C6">
        <w:rPr>
          <w:rFonts w:asciiTheme="majorHAnsi" w:hAnsiTheme="majorHAnsi"/>
          <w:i/>
        </w:rPr>
        <w:t>pokud je to možné)</w:t>
      </w:r>
    </w:p>
    <w:p w14:paraId="4DC4E413" w14:textId="77777777" w:rsidR="008F6218" w:rsidRPr="002C60C6" w:rsidRDefault="008F6218" w:rsidP="00BC6710">
      <w:pPr>
        <w:pStyle w:val="Zkladntext"/>
        <w:widowControl/>
        <w:numPr>
          <w:ilvl w:val="1"/>
          <w:numId w:val="14"/>
        </w:numPr>
        <w:tabs>
          <w:tab w:val="left" w:pos="9072"/>
        </w:tabs>
        <w:spacing w:after="0"/>
        <w:jc w:val="both"/>
        <w:rPr>
          <w:rFonts w:asciiTheme="majorHAnsi" w:hAnsiTheme="majorHAnsi"/>
        </w:rPr>
      </w:pPr>
      <w:r w:rsidRPr="002C60C6">
        <w:rPr>
          <w:rFonts w:asciiTheme="majorHAnsi" w:hAnsiTheme="majorHAnsi"/>
        </w:rPr>
        <w:t>Nabídku lze doručit poštou na adresu zadavatele nebo osobně na podatelnu MěÚ Velké Pavlovice v úřední hodiny.</w:t>
      </w:r>
    </w:p>
    <w:p w14:paraId="156E8997" w14:textId="77777777" w:rsidR="008F6218" w:rsidRPr="00BC6710" w:rsidRDefault="008F6218" w:rsidP="00BC6710">
      <w:pPr>
        <w:pStyle w:val="Odstavecseseznamem"/>
        <w:numPr>
          <w:ilvl w:val="1"/>
          <w:numId w:val="14"/>
        </w:numPr>
        <w:tabs>
          <w:tab w:val="left" w:pos="9072"/>
        </w:tabs>
        <w:jc w:val="both"/>
        <w:rPr>
          <w:rFonts w:asciiTheme="majorHAnsi" w:hAnsiTheme="majorHAnsi"/>
        </w:rPr>
      </w:pPr>
      <w:r w:rsidRPr="00BC6710">
        <w:rPr>
          <w:rFonts w:asciiTheme="majorHAnsi" w:hAnsiTheme="majorHAnsi"/>
        </w:rPr>
        <w:t>Nabídka musí být doručena v uzavřené obálce označ</w:t>
      </w:r>
      <w:r w:rsidR="00767506" w:rsidRPr="00BC6710">
        <w:rPr>
          <w:rFonts w:asciiTheme="majorHAnsi" w:hAnsiTheme="majorHAnsi"/>
        </w:rPr>
        <w:t>ené názvem akce a „NEOTVÍRAT“ a </w:t>
      </w:r>
      <w:r w:rsidRPr="00BC6710">
        <w:rPr>
          <w:rFonts w:asciiTheme="majorHAnsi" w:hAnsiTheme="majorHAnsi"/>
        </w:rPr>
        <w:t>opatřena na uzavření obálky razítkem, případně podpisem uchazeče.</w:t>
      </w:r>
    </w:p>
    <w:p w14:paraId="4CA133C8" w14:textId="77777777" w:rsidR="008F6218" w:rsidRPr="00BC6710" w:rsidRDefault="008F6218" w:rsidP="00BC6710">
      <w:pPr>
        <w:pStyle w:val="Odstavecseseznamem"/>
        <w:numPr>
          <w:ilvl w:val="1"/>
          <w:numId w:val="14"/>
        </w:numPr>
        <w:tabs>
          <w:tab w:val="left" w:pos="9072"/>
        </w:tabs>
        <w:jc w:val="both"/>
        <w:rPr>
          <w:rFonts w:asciiTheme="majorHAnsi" w:hAnsiTheme="majorHAnsi"/>
        </w:rPr>
      </w:pPr>
      <w:r w:rsidRPr="00BC6710">
        <w:rPr>
          <w:rFonts w:asciiTheme="majorHAnsi" w:hAnsiTheme="majorHAnsi"/>
        </w:rPr>
        <w:t xml:space="preserve">Rozhodným okamžikem pro podání nabídky je převzetí nabídky zadavatelem. Zadavatel nezodpovídá za zpoždění dodání nabídky způsobené poštou či pověřenou osobou. Nabídky doručené po uplynutí stanovené lhůty uvedené v bodě </w:t>
      </w:r>
      <w:r w:rsidR="00767506" w:rsidRPr="00BC6710">
        <w:rPr>
          <w:rFonts w:asciiTheme="majorHAnsi" w:hAnsiTheme="majorHAnsi"/>
        </w:rPr>
        <w:t>6.1 této</w:t>
      </w:r>
      <w:r w:rsidRPr="00BC6710">
        <w:rPr>
          <w:rFonts w:asciiTheme="majorHAnsi" w:hAnsiTheme="majorHAnsi"/>
        </w:rPr>
        <w:t xml:space="preserve"> výzvy nebudou do jednání zařazeny.</w:t>
      </w:r>
    </w:p>
    <w:p w14:paraId="5F4C55E6" w14:textId="77777777" w:rsidR="008F6218" w:rsidRDefault="008F6218" w:rsidP="008F6218">
      <w:pPr>
        <w:tabs>
          <w:tab w:val="left" w:pos="9072"/>
        </w:tabs>
        <w:jc w:val="both"/>
        <w:rPr>
          <w:rFonts w:asciiTheme="majorHAnsi" w:hAnsiTheme="majorHAnsi"/>
        </w:rPr>
      </w:pPr>
    </w:p>
    <w:p w14:paraId="0E883505" w14:textId="77777777" w:rsidR="00AB145B" w:rsidRDefault="00AB145B" w:rsidP="008F6218">
      <w:pPr>
        <w:tabs>
          <w:tab w:val="left" w:pos="9072"/>
        </w:tabs>
        <w:jc w:val="both"/>
        <w:rPr>
          <w:rFonts w:asciiTheme="majorHAnsi" w:hAnsiTheme="majorHAnsi"/>
        </w:rPr>
      </w:pPr>
    </w:p>
    <w:p w14:paraId="5FB2AFF9" w14:textId="77777777" w:rsidR="004F7FB4" w:rsidRDefault="004F7FB4" w:rsidP="008F6218">
      <w:pPr>
        <w:tabs>
          <w:tab w:val="left" w:pos="9072"/>
        </w:tabs>
        <w:jc w:val="both"/>
        <w:rPr>
          <w:rFonts w:asciiTheme="majorHAnsi" w:hAnsiTheme="majorHAnsi"/>
        </w:rPr>
      </w:pPr>
    </w:p>
    <w:p w14:paraId="1A66B9D7" w14:textId="77777777" w:rsidR="00AB145B" w:rsidRPr="002C60C6" w:rsidRDefault="00AB145B" w:rsidP="008F6218">
      <w:pPr>
        <w:tabs>
          <w:tab w:val="left" w:pos="9072"/>
        </w:tabs>
        <w:jc w:val="both"/>
        <w:rPr>
          <w:rFonts w:asciiTheme="majorHAnsi" w:hAnsiTheme="majorHAnsi"/>
        </w:rPr>
      </w:pPr>
    </w:p>
    <w:p w14:paraId="71F42958" w14:textId="77777777" w:rsidR="008F6218" w:rsidRPr="002C60C6" w:rsidRDefault="00BC6710" w:rsidP="008F6218">
      <w:pPr>
        <w:tabs>
          <w:tab w:val="left" w:pos="9072"/>
        </w:tabs>
        <w:jc w:val="both"/>
        <w:rPr>
          <w:rFonts w:asciiTheme="majorHAnsi" w:hAnsiTheme="majorHAnsi"/>
          <w:b/>
          <w:u w:val="single"/>
        </w:rPr>
      </w:pPr>
      <w:r>
        <w:rPr>
          <w:rFonts w:asciiTheme="majorHAnsi" w:hAnsiTheme="majorHAnsi"/>
          <w:b/>
          <w:u w:val="single"/>
        </w:rPr>
        <w:lastRenderedPageBreak/>
        <w:t>9</w:t>
      </w:r>
      <w:r w:rsidR="008F6218" w:rsidRPr="002C60C6">
        <w:rPr>
          <w:rFonts w:asciiTheme="majorHAnsi" w:hAnsiTheme="majorHAnsi"/>
          <w:b/>
          <w:u w:val="single"/>
        </w:rPr>
        <w:t>. Způsob hodnocení nabídek:</w:t>
      </w:r>
    </w:p>
    <w:p w14:paraId="3EE316AC" w14:textId="77777777" w:rsidR="008F6218" w:rsidRPr="002C60C6" w:rsidRDefault="008F6218" w:rsidP="008F6218">
      <w:pPr>
        <w:tabs>
          <w:tab w:val="left" w:pos="9072"/>
        </w:tabs>
        <w:jc w:val="both"/>
        <w:rPr>
          <w:rFonts w:asciiTheme="majorHAnsi" w:hAnsiTheme="majorHAnsi"/>
          <w:b/>
          <w:u w:val="single"/>
        </w:rPr>
      </w:pPr>
    </w:p>
    <w:p w14:paraId="28E98825" w14:textId="77777777" w:rsidR="007F70CD" w:rsidRPr="007F70CD" w:rsidRDefault="008F6218" w:rsidP="007F70CD">
      <w:pPr>
        <w:pStyle w:val="Bezmezer"/>
        <w:rPr>
          <w:rFonts w:asciiTheme="majorHAnsi" w:hAnsiTheme="majorHAnsi"/>
        </w:rPr>
      </w:pPr>
      <w:r w:rsidRPr="007F70CD">
        <w:rPr>
          <w:rFonts w:asciiTheme="majorHAnsi" w:hAnsiTheme="majorHAnsi"/>
        </w:rPr>
        <w:t>Vyhodnocení nabídek provede hodnotící komise jmenovaná Radou města.</w:t>
      </w:r>
    </w:p>
    <w:p w14:paraId="2218CE1B" w14:textId="77777777" w:rsidR="007F70CD" w:rsidRDefault="007F70CD" w:rsidP="007F70CD">
      <w:pPr>
        <w:pStyle w:val="Bezmezer"/>
      </w:pPr>
    </w:p>
    <w:p w14:paraId="2CA7B368" w14:textId="77777777" w:rsidR="007F70CD" w:rsidRPr="007F70CD" w:rsidRDefault="008F6218" w:rsidP="007F70CD">
      <w:pPr>
        <w:pStyle w:val="Bezmezer"/>
        <w:rPr>
          <w:rFonts w:asciiTheme="majorHAnsi" w:hAnsiTheme="majorHAnsi"/>
        </w:rPr>
      </w:pPr>
      <w:r w:rsidRPr="007F70CD">
        <w:rPr>
          <w:rFonts w:asciiTheme="majorHAnsi" w:hAnsiTheme="majorHAnsi"/>
        </w:rPr>
        <w:t>Kritéria hodnocení:</w:t>
      </w:r>
    </w:p>
    <w:p w14:paraId="389A6F34" w14:textId="77777777" w:rsidR="00767506" w:rsidRPr="007F70CD" w:rsidRDefault="008F6218" w:rsidP="007F70CD">
      <w:pPr>
        <w:pStyle w:val="Bezmezer"/>
        <w:rPr>
          <w:rFonts w:asciiTheme="majorHAnsi" w:hAnsiTheme="majorHAnsi"/>
        </w:rPr>
      </w:pPr>
      <w:r w:rsidRPr="007F70CD">
        <w:rPr>
          <w:rFonts w:asciiTheme="majorHAnsi" w:hAnsiTheme="majorHAnsi"/>
          <w:i/>
        </w:rPr>
        <w:t xml:space="preserve">Např. </w:t>
      </w:r>
    </w:p>
    <w:p w14:paraId="17A8F03D" w14:textId="6515D9D7" w:rsidR="008F6218" w:rsidRPr="007F70CD" w:rsidRDefault="008F6218" w:rsidP="007F70CD">
      <w:pPr>
        <w:pStyle w:val="Odstavecseseznamem"/>
        <w:tabs>
          <w:tab w:val="left" w:pos="6804"/>
        </w:tabs>
        <w:rPr>
          <w:rFonts w:asciiTheme="majorHAnsi" w:hAnsiTheme="majorHAnsi"/>
          <w:i/>
        </w:rPr>
      </w:pPr>
      <w:r w:rsidRPr="007F70CD">
        <w:rPr>
          <w:rFonts w:asciiTheme="majorHAnsi" w:hAnsiTheme="majorHAnsi"/>
          <w:i/>
        </w:rPr>
        <w:t>Cena stavebních prací</w:t>
      </w:r>
      <w:r w:rsidR="007F70CD">
        <w:rPr>
          <w:rFonts w:asciiTheme="majorHAnsi" w:hAnsiTheme="majorHAnsi"/>
          <w:i/>
        </w:rPr>
        <w:tab/>
      </w:r>
      <w:r w:rsidR="007F70CD">
        <w:rPr>
          <w:rFonts w:asciiTheme="majorHAnsi" w:hAnsiTheme="majorHAnsi"/>
          <w:i/>
        </w:rPr>
        <w:tab/>
      </w:r>
      <w:r w:rsidR="007F70CD">
        <w:rPr>
          <w:rFonts w:asciiTheme="majorHAnsi" w:hAnsiTheme="majorHAnsi"/>
          <w:i/>
        </w:rPr>
        <w:tab/>
      </w:r>
      <w:r w:rsidRPr="007F70CD">
        <w:rPr>
          <w:rFonts w:asciiTheme="majorHAnsi" w:hAnsiTheme="majorHAnsi"/>
          <w:i/>
        </w:rPr>
        <w:t>váha 90</w:t>
      </w:r>
      <w:r w:rsidR="007F70CD" w:rsidRPr="007F70CD">
        <w:rPr>
          <w:rFonts w:asciiTheme="majorHAnsi" w:hAnsiTheme="majorHAnsi"/>
          <w:i/>
        </w:rPr>
        <w:t xml:space="preserve"> </w:t>
      </w:r>
      <w:r w:rsidRPr="007F70CD">
        <w:rPr>
          <w:rFonts w:asciiTheme="majorHAnsi" w:hAnsiTheme="majorHAnsi"/>
          <w:i/>
        </w:rPr>
        <w:t xml:space="preserve">% </w:t>
      </w:r>
    </w:p>
    <w:p w14:paraId="47151F8A" w14:textId="77777777" w:rsidR="00767506" w:rsidRPr="007F70CD" w:rsidRDefault="008F6218" w:rsidP="00767506">
      <w:pPr>
        <w:pStyle w:val="Odstavecseseznamem"/>
        <w:tabs>
          <w:tab w:val="left" w:pos="6804"/>
        </w:tabs>
        <w:jc w:val="both"/>
        <w:rPr>
          <w:rFonts w:asciiTheme="majorHAnsi" w:hAnsiTheme="majorHAnsi"/>
          <w:i/>
        </w:rPr>
      </w:pPr>
      <w:r w:rsidRPr="007F70CD">
        <w:rPr>
          <w:rFonts w:asciiTheme="majorHAnsi" w:hAnsiTheme="majorHAnsi"/>
          <w:i/>
        </w:rPr>
        <w:t xml:space="preserve">Termín dokončení stanovit přesně </w:t>
      </w:r>
    </w:p>
    <w:p w14:paraId="1067C0A3" w14:textId="77777777" w:rsidR="00767506" w:rsidRPr="007F70CD" w:rsidRDefault="008F6218" w:rsidP="00767506">
      <w:pPr>
        <w:pStyle w:val="Odstavecseseznamem"/>
        <w:tabs>
          <w:tab w:val="left" w:pos="6804"/>
        </w:tabs>
        <w:jc w:val="both"/>
        <w:rPr>
          <w:rFonts w:asciiTheme="majorHAnsi" w:hAnsiTheme="majorHAnsi"/>
          <w:i/>
        </w:rPr>
      </w:pPr>
      <w:r w:rsidRPr="007F70CD">
        <w:rPr>
          <w:rFonts w:asciiTheme="majorHAnsi" w:hAnsiTheme="majorHAnsi"/>
          <w:i/>
        </w:rPr>
        <w:t>nebo „za dodržení technologické kázně a přestávek“</w:t>
      </w:r>
      <w:r w:rsidR="007F70CD">
        <w:rPr>
          <w:rFonts w:asciiTheme="majorHAnsi" w:hAnsiTheme="majorHAnsi"/>
          <w:i/>
        </w:rPr>
        <w:tab/>
      </w:r>
      <w:r w:rsidR="007F70CD">
        <w:rPr>
          <w:rFonts w:asciiTheme="majorHAnsi" w:hAnsiTheme="majorHAnsi"/>
          <w:i/>
        </w:rPr>
        <w:tab/>
      </w:r>
      <w:r w:rsidR="007F70CD">
        <w:rPr>
          <w:rFonts w:asciiTheme="majorHAnsi" w:hAnsiTheme="majorHAnsi"/>
          <w:i/>
        </w:rPr>
        <w:tab/>
      </w:r>
      <w:r w:rsidRPr="007F70CD">
        <w:rPr>
          <w:rFonts w:asciiTheme="majorHAnsi" w:hAnsiTheme="majorHAnsi"/>
          <w:i/>
        </w:rPr>
        <w:t>váha 5</w:t>
      </w:r>
      <w:r w:rsidR="007F70CD" w:rsidRPr="007F70CD">
        <w:rPr>
          <w:rFonts w:asciiTheme="majorHAnsi" w:hAnsiTheme="majorHAnsi"/>
          <w:i/>
        </w:rPr>
        <w:t xml:space="preserve"> </w:t>
      </w:r>
      <w:r w:rsidRPr="007F70CD">
        <w:rPr>
          <w:rFonts w:asciiTheme="majorHAnsi" w:hAnsiTheme="majorHAnsi"/>
          <w:i/>
        </w:rPr>
        <w:t>%</w:t>
      </w:r>
    </w:p>
    <w:p w14:paraId="7755D5F9" w14:textId="77777777" w:rsidR="008F6218" w:rsidRPr="007F70CD" w:rsidRDefault="008F6218" w:rsidP="00767506">
      <w:pPr>
        <w:pStyle w:val="Odstavecseseznamem"/>
        <w:tabs>
          <w:tab w:val="left" w:pos="6804"/>
        </w:tabs>
        <w:jc w:val="both"/>
        <w:rPr>
          <w:rFonts w:asciiTheme="majorHAnsi" w:hAnsiTheme="majorHAnsi"/>
          <w:i/>
        </w:rPr>
      </w:pPr>
      <w:r w:rsidRPr="007F70CD">
        <w:rPr>
          <w:rFonts w:asciiTheme="majorHAnsi" w:hAnsiTheme="majorHAnsi"/>
          <w:i/>
        </w:rPr>
        <w:t>Záruční lhůta</w:t>
      </w:r>
      <w:r w:rsidR="007F70CD">
        <w:rPr>
          <w:rFonts w:asciiTheme="majorHAnsi" w:hAnsiTheme="majorHAnsi"/>
          <w:i/>
        </w:rPr>
        <w:tab/>
      </w:r>
      <w:r w:rsidR="007F70CD">
        <w:rPr>
          <w:rFonts w:asciiTheme="majorHAnsi" w:hAnsiTheme="majorHAnsi"/>
          <w:i/>
        </w:rPr>
        <w:tab/>
      </w:r>
      <w:r w:rsidR="007F70CD">
        <w:rPr>
          <w:rFonts w:asciiTheme="majorHAnsi" w:hAnsiTheme="majorHAnsi"/>
          <w:i/>
        </w:rPr>
        <w:tab/>
      </w:r>
      <w:r w:rsidRPr="007F70CD">
        <w:rPr>
          <w:rFonts w:asciiTheme="majorHAnsi" w:hAnsiTheme="majorHAnsi"/>
          <w:i/>
        </w:rPr>
        <w:t>váha 5</w:t>
      </w:r>
      <w:r w:rsidR="007F70CD" w:rsidRPr="007F70CD">
        <w:rPr>
          <w:rFonts w:asciiTheme="majorHAnsi" w:hAnsiTheme="majorHAnsi"/>
          <w:i/>
        </w:rPr>
        <w:t xml:space="preserve"> </w:t>
      </w:r>
      <w:r w:rsidRPr="007F70CD">
        <w:rPr>
          <w:rFonts w:asciiTheme="majorHAnsi" w:hAnsiTheme="majorHAnsi"/>
          <w:i/>
        </w:rPr>
        <w:t>%</w:t>
      </w:r>
    </w:p>
    <w:p w14:paraId="32FEAA78" w14:textId="77777777" w:rsidR="00767506" w:rsidRPr="007F70CD" w:rsidRDefault="00767506" w:rsidP="008F6218">
      <w:pPr>
        <w:tabs>
          <w:tab w:val="left" w:pos="6804"/>
        </w:tabs>
        <w:jc w:val="both"/>
        <w:rPr>
          <w:rFonts w:asciiTheme="majorHAnsi" w:hAnsiTheme="majorHAnsi"/>
          <w:i/>
        </w:rPr>
      </w:pPr>
    </w:p>
    <w:p w14:paraId="6EDE7E8E" w14:textId="77777777" w:rsidR="008F6218" w:rsidRPr="002C60C6" w:rsidRDefault="008F6218" w:rsidP="008F6218">
      <w:pPr>
        <w:tabs>
          <w:tab w:val="left" w:pos="6804"/>
        </w:tabs>
        <w:jc w:val="both"/>
        <w:rPr>
          <w:rFonts w:asciiTheme="majorHAnsi" w:hAnsiTheme="majorHAnsi"/>
          <w:i/>
        </w:rPr>
      </w:pPr>
      <w:r w:rsidRPr="002C60C6">
        <w:rPr>
          <w:rFonts w:asciiTheme="majorHAnsi" w:hAnsiTheme="majorHAnsi"/>
          <w:i/>
        </w:rPr>
        <w:t>Mezi kritéria nelze zařadit skutečnosti, které zákon uvádí jako prokazo</w:t>
      </w:r>
      <w:r w:rsidR="00767506" w:rsidRPr="002C60C6">
        <w:rPr>
          <w:rFonts w:asciiTheme="majorHAnsi" w:hAnsiTheme="majorHAnsi"/>
          <w:i/>
        </w:rPr>
        <w:t>vání kvalifikačních předpokladů,</w:t>
      </w:r>
      <w:r w:rsidRPr="002C60C6">
        <w:rPr>
          <w:rFonts w:asciiTheme="majorHAnsi" w:hAnsiTheme="majorHAnsi"/>
          <w:i/>
        </w:rPr>
        <w:t xml:space="preserve"> např.:</w:t>
      </w:r>
    </w:p>
    <w:p w14:paraId="68A9F9EE" w14:textId="77777777" w:rsidR="008F6218" w:rsidRPr="007F70CD" w:rsidRDefault="008F6218" w:rsidP="007F70CD">
      <w:pPr>
        <w:pStyle w:val="Odstavecseseznamem"/>
        <w:numPr>
          <w:ilvl w:val="0"/>
          <w:numId w:val="10"/>
        </w:numPr>
        <w:tabs>
          <w:tab w:val="left" w:pos="6804"/>
        </w:tabs>
        <w:jc w:val="both"/>
        <w:rPr>
          <w:rFonts w:asciiTheme="majorHAnsi" w:hAnsiTheme="majorHAnsi"/>
          <w:i/>
        </w:rPr>
      </w:pPr>
      <w:r w:rsidRPr="007F70CD">
        <w:rPr>
          <w:rFonts w:asciiTheme="majorHAnsi" w:hAnsiTheme="majorHAnsi"/>
          <w:i/>
        </w:rPr>
        <w:t>odbornou způsobilost účastníka</w:t>
      </w:r>
    </w:p>
    <w:p w14:paraId="5BE61279" w14:textId="77777777" w:rsidR="008F6218" w:rsidRPr="007F70CD" w:rsidRDefault="008F6218" w:rsidP="007F70CD">
      <w:pPr>
        <w:pStyle w:val="Odstavecseseznamem"/>
        <w:numPr>
          <w:ilvl w:val="0"/>
          <w:numId w:val="10"/>
        </w:numPr>
        <w:tabs>
          <w:tab w:val="left" w:pos="6804"/>
        </w:tabs>
        <w:jc w:val="both"/>
        <w:rPr>
          <w:rFonts w:asciiTheme="majorHAnsi" w:hAnsiTheme="majorHAnsi"/>
          <w:i/>
        </w:rPr>
      </w:pPr>
      <w:r w:rsidRPr="007F70CD">
        <w:rPr>
          <w:rFonts w:asciiTheme="majorHAnsi" w:hAnsiTheme="majorHAnsi"/>
          <w:i/>
        </w:rPr>
        <w:t>materiální a technické vybavení rozhodné pro plnění zakázky</w:t>
      </w:r>
    </w:p>
    <w:p w14:paraId="245FA531" w14:textId="77777777" w:rsidR="008F6218" w:rsidRPr="007F70CD" w:rsidRDefault="008F6218" w:rsidP="007F70CD">
      <w:pPr>
        <w:pStyle w:val="Odstavecseseznamem"/>
        <w:numPr>
          <w:ilvl w:val="0"/>
          <w:numId w:val="10"/>
        </w:numPr>
        <w:tabs>
          <w:tab w:val="left" w:pos="6804"/>
        </w:tabs>
        <w:jc w:val="both"/>
        <w:rPr>
          <w:rFonts w:asciiTheme="majorHAnsi" w:hAnsiTheme="majorHAnsi"/>
          <w:i/>
        </w:rPr>
      </w:pPr>
      <w:r w:rsidRPr="007F70CD">
        <w:rPr>
          <w:rFonts w:asciiTheme="majorHAnsi" w:hAnsiTheme="majorHAnsi"/>
          <w:i/>
        </w:rPr>
        <w:t>pojištění a záruky za odpovědnost účastníka</w:t>
      </w:r>
    </w:p>
    <w:p w14:paraId="04511E99" w14:textId="77777777" w:rsidR="008F6218" w:rsidRPr="007F70CD" w:rsidRDefault="008F6218" w:rsidP="007F70CD">
      <w:pPr>
        <w:pStyle w:val="Odstavecseseznamem"/>
        <w:numPr>
          <w:ilvl w:val="0"/>
          <w:numId w:val="10"/>
        </w:numPr>
        <w:tabs>
          <w:tab w:val="left" w:pos="6804"/>
        </w:tabs>
        <w:jc w:val="both"/>
        <w:rPr>
          <w:rFonts w:asciiTheme="majorHAnsi" w:hAnsiTheme="majorHAnsi"/>
          <w:i/>
        </w:rPr>
      </w:pPr>
      <w:r w:rsidRPr="007F70CD">
        <w:rPr>
          <w:rFonts w:asciiTheme="majorHAnsi" w:hAnsiTheme="majorHAnsi"/>
          <w:i/>
        </w:rPr>
        <w:t>reference o zakázkách obdobného typu atd.</w:t>
      </w:r>
    </w:p>
    <w:p w14:paraId="370F863C" w14:textId="77777777" w:rsidR="008F6218" w:rsidRPr="002C60C6" w:rsidRDefault="008F6218" w:rsidP="008F6218">
      <w:pPr>
        <w:tabs>
          <w:tab w:val="left" w:pos="6804"/>
        </w:tabs>
        <w:jc w:val="both"/>
        <w:rPr>
          <w:rFonts w:asciiTheme="majorHAnsi" w:hAnsiTheme="majorHAnsi"/>
        </w:rPr>
      </w:pPr>
    </w:p>
    <w:p w14:paraId="699D7D8B" w14:textId="77777777" w:rsidR="008F6218" w:rsidRPr="002C60C6" w:rsidRDefault="00BC6710" w:rsidP="008F6218">
      <w:pPr>
        <w:tabs>
          <w:tab w:val="left" w:pos="9072"/>
        </w:tabs>
        <w:jc w:val="both"/>
        <w:rPr>
          <w:rFonts w:asciiTheme="majorHAnsi" w:hAnsiTheme="majorHAnsi"/>
          <w:b/>
          <w:u w:val="single"/>
        </w:rPr>
      </w:pPr>
      <w:r>
        <w:rPr>
          <w:rFonts w:asciiTheme="majorHAnsi" w:hAnsiTheme="majorHAnsi"/>
          <w:b/>
          <w:u w:val="single"/>
        </w:rPr>
        <w:t>10</w:t>
      </w:r>
      <w:r w:rsidR="008F6218" w:rsidRPr="002C60C6">
        <w:rPr>
          <w:rFonts w:asciiTheme="majorHAnsi" w:hAnsiTheme="majorHAnsi"/>
          <w:b/>
          <w:u w:val="single"/>
        </w:rPr>
        <w:t>. Další podmínky výzvy:</w:t>
      </w:r>
    </w:p>
    <w:p w14:paraId="59E61DDA" w14:textId="77777777" w:rsidR="008F6218" w:rsidRPr="002C60C6" w:rsidRDefault="008F6218" w:rsidP="008F6218">
      <w:pPr>
        <w:tabs>
          <w:tab w:val="left" w:pos="9072"/>
        </w:tabs>
        <w:jc w:val="both"/>
        <w:rPr>
          <w:rFonts w:asciiTheme="majorHAnsi" w:hAnsiTheme="majorHAnsi"/>
          <w:b/>
          <w:u w:val="single"/>
        </w:rPr>
      </w:pPr>
    </w:p>
    <w:p w14:paraId="6C1424A9" w14:textId="77777777" w:rsidR="008F6218" w:rsidRPr="002C60C6" w:rsidRDefault="00BC6710" w:rsidP="008F6218">
      <w:pPr>
        <w:tabs>
          <w:tab w:val="left" w:pos="9072"/>
        </w:tabs>
        <w:jc w:val="both"/>
        <w:rPr>
          <w:rFonts w:asciiTheme="majorHAnsi" w:hAnsiTheme="majorHAnsi"/>
        </w:rPr>
      </w:pPr>
      <w:r>
        <w:rPr>
          <w:rFonts w:asciiTheme="majorHAnsi" w:hAnsiTheme="majorHAnsi"/>
        </w:rPr>
        <w:t>10</w:t>
      </w:r>
      <w:r w:rsidR="008F6218" w:rsidRPr="002C60C6">
        <w:rPr>
          <w:rFonts w:asciiTheme="majorHAnsi" w:hAnsiTheme="majorHAnsi"/>
        </w:rPr>
        <w:t>.1. Zadavatel si vyhrazuje právo</w:t>
      </w:r>
    </w:p>
    <w:p w14:paraId="5BCF59E2"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       a)  Odmítnout všechny předložené nabídky bez úhrady vynaložených nákladů</w:t>
      </w:r>
    </w:p>
    <w:p w14:paraId="3CB821EC"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       b)  Podmínky výzvy upravit</w:t>
      </w:r>
    </w:p>
    <w:p w14:paraId="7EFA2702"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       c)  Výzvu zrušit bez udání důvodů</w:t>
      </w:r>
    </w:p>
    <w:p w14:paraId="5DB7747B"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       d)  Nevracet účastníkům podané nabídky</w:t>
      </w:r>
    </w:p>
    <w:p w14:paraId="61FC7D28"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       e)  Jednat o smlouvě</w:t>
      </w:r>
    </w:p>
    <w:p w14:paraId="2E5A45A5"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       f)   Neuzavřít smlouvu s žádným účastníkem </w:t>
      </w:r>
    </w:p>
    <w:p w14:paraId="582E83D0" w14:textId="77777777" w:rsidR="008F6218" w:rsidRPr="002C60C6" w:rsidRDefault="008F6218" w:rsidP="008F6218">
      <w:pPr>
        <w:tabs>
          <w:tab w:val="left" w:pos="9072"/>
        </w:tabs>
        <w:jc w:val="both"/>
        <w:rPr>
          <w:rFonts w:asciiTheme="majorHAnsi" w:hAnsiTheme="majorHAnsi"/>
        </w:rPr>
      </w:pPr>
    </w:p>
    <w:p w14:paraId="0B83973C" w14:textId="77777777" w:rsidR="008F6218" w:rsidRPr="002C60C6" w:rsidRDefault="00BC6710" w:rsidP="008F6218">
      <w:pPr>
        <w:tabs>
          <w:tab w:val="left" w:pos="9072"/>
        </w:tabs>
        <w:jc w:val="both"/>
        <w:rPr>
          <w:rFonts w:asciiTheme="majorHAnsi" w:hAnsiTheme="majorHAnsi"/>
        </w:rPr>
      </w:pPr>
      <w:r>
        <w:rPr>
          <w:rFonts w:asciiTheme="majorHAnsi" w:hAnsiTheme="majorHAnsi"/>
        </w:rPr>
        <w:t>10</w:t>
      </w:r>
      <w:r w:rsidR="008F6218" w:rsidRPr="002C60C6">
        <w:rPr>
          <w:rFonts w:asciiTheme="majorHAnsi" w:hAnsiTheme="majorHAnsi"/>
        </w:rPr>
        <w:t>.2. Nedodržení obsahu nabídky a stanoveného způsobu prokazování skutečností uvedených v této výzvě je důvodem k vyřazení nabídky z dalšího posuzování.</w:t>
      </w:r>
    </w:p>
    <w:p w14:paraId="524D9603" w14:textId="77777777" w:rsidR="008F6218" w:rsidRPr="002C60C6" w:rsidRDefault="008F6218" w:rsidP="008F6218">
      <w:pPr>
        <w:tabs>
          <w:tab w:val="left" w:pos="9072"/>
        </w:tabs>
        <w:jc w:val="both"/>
        <w:rPr>
          <w:rFonts w:asciiTheme="majorHAnsi" w:hAnsiTheme="majorHAnsi"/>
        </w:rPr>
      </w:pPr>
    </w:p>
    <w:p w14:paraId="0580DA4B" w14:textId="77777777" w:rsidR="008F6218" w:rsidRDefault="00BC6710" w:rsidP="008F6218">
      <w:pPr>
        <w:tabs>
          <w:tab w:val="left" w:pos="9072"/>
        </w:tabs>
        <w:jc w:val="both"/>
        <w:rPr>
          <w:rFonts w:asciiTheme="majorHAnsi" w:hAnsiTheme="majorHAnsi"/>
        </w:rPr>
      </w:pPr>
      <w:r>
        <w:rPr>
          <w:rFonts w:asciiTheme="majorHAnsi" w:hAnsiTheme="majorHAnsi"/>
        </w:rPr>
        <w:t>10</w:t>
      </w:r>
      <w:r w:rsidR="00767506" w:rsidRPr="002C60C6">
        <w:rPr>
          <w:rFonts w:asciiTheme="majorHAnsi" w:hAnsiTheme="majorHAnsi"/>
        </w:rPr>
        <w:t>.3 Účastníci</w:t>
      </w:r>
      <w:r w:rsidR="008F6218" w:rsidRPr="002C60C6">
        <w:rPr>
          <w:rFonts w:asciiTheme="majorHAnsi" w:hAnsiTheme="majorHAnsi"/>
        </w:rPr>
        <w:t xml:space="preserve"> budou o výsledku zadávacího řízení informováni písemně </w:t>
      </w:r>
      <w:r w:rsidR="00673B79" w:rsidRPr="002C60C6">
        <w:rPr>
          <w:rFonts w:asciiTheme="majorHAnsi" w:hAnsiTheme="majorHAnsi"/>
        </w:rPr>
        <w:t>prostřednictvím rozhodnutí výběr</w:t>
      </w:r>
      <w:r w:rsidR="008F6218" w:rsidRPr="002C60C6">
        <w:rPr>
          <w:rFonts w:asciiTheme="majorHAnsi" w:hAnsiTheme="majorHAnsi"/>
        </w:rPr>
        <w:t>u dodavatele.</w:t>
      </w:r>
    </w:p>
    <w:p w14:paraId="3B43239F" w14:textId="77777777" w:rsidR="00BC6710" w:rsidRPr="002C60C6" w:rsidRDefault="00BC6710" w:rsidP="008F6218">
      <w:pPr>
        <w:tabs>
          <w:tab w:val="left" w:pos="9072"/>
        </w:tabs>
        <w:jc w:val="both"/>
        <w:rPr>
          <w:rFonts w:asciiTheme="majorHAnsi" w:hAnsiTheme="majorHAnsi"/>
        </w:rPr>
      </w:pPr>
    </w:p>
    <w:p w14:paraId="19BA6354" w14:textId="49B4AB57" w:rsidR="008F6218" w:rsidRPr="002C60C6" w:rsidRDefault="00BC6710" w:rsidP="008F6218">
      <w:pPr>
        <w:tabs>
          <w:tab w:val="left" w:pos="9072"/>
        </w:tabs>
        <w:jc w:val="both"/>
        <w:rPr>
          <w:rFonts w:asciiTheme="majorHAnsi" w:hAnsiTheme="majorHAnsi"/>
          <w:b/>
          <w:u w:val="single"/>
        </w:rPr>
      </w:pPr>
      <w:r w:rsidRPr="00BC6710">
        <w:rPr>
          <w:rFonts w:asciiTheme="majorHAnsi" w:hAnsiTheme="majorHAnsi"/>
          <w:b/>
          <w:u w:val="single"/>
        </w:rPr>
        <w:t>11</w:t>
      </w:r>
      <w:r w:rsidR="008F6218" w:rsidRPr="00BC6710">
        <w:rPr>
          <w:rFonts w:asciiTheme="majorHAnsi" w:hAnsiTheme="majorHAnsi"/>
          <w:b/>
          <w:u w:val="single"/>
        </w:rPr>
        <w:t>. L</w:t>
      </w:r>
      <w:r w:rsidR="008F6218" w:rsidRPr="002C60C6">
        <w:rPr>
          <w:rFonts w:asciiTheme="majorHAnsi" w:hAnsiTheme="majorHAnsi"/>
          <w:b/>
          <w:u w:val="single"/>
        </w:rPr>
        <w:t>hůta</w:t>
      </w:r>
      <w:r w:rsidR="004F7FB4">
        <w:rPr>
          <w:rFonts w:asciiTheme="majorHAnsi" w:hAnsiTheme="majorHAnsi"/>
          <w:b/>
          <w:u w:val="single"/>
        </w:rPr>
        <w:t>,</w:t>
      </w:r>
      <w:r w:rsidR="008F6218" w:rsidRPr="002C60C6">
        <w:rPr>
          <w:rFonts w:asciiTheme="majorHAnsi" w:hAnsiTheme="majorHAnsi"/>
          <w:b/>
          <w:u w:val="single"/>
        </w:rPr>
        <w:t xml:space="preserve"> po kterou jsou zájemci svými nabídkami vázáni </w:t>
      </w:r>
    </w:p>
    <w:p w14:paraId="1E815BD1" w14:textId="77777777" w:rsidR="008F6218" w:rsidRPr="002C60C6" w:rsidRDefault="008F6218" w:rsidP="008F6218">
      <w:pPr>
        <w:tabs>
          <w:tab w:val="left" w:pos="9072"/>
        </w:tabs>
        <w:jc w:val="both"/>
        <w:rPr>
          <w:rFonts w:asciiTheme="majorHAnsi" w:hAnsiTheme="majorHAnsi"/>
          <w:b/>
          <w:u w:val="single"/>
        </w:rPr>
      </w:pPr>
    </w:p>
    <w:p w14:paraId="63AC33A5" w14:textId="331DF555" w:rsidR="001C2654" w:rsidRPr="001C2654" w:rsidRDefault="001C2654" w:rsidP="001C2654">
      <w:pPr>
        <w:rPr>
          <w:rFonts w:asciiTheme="majorHAnsi" w:hAnsiTheme="majorHAnsi"/>
          <w:i/>
        </w:rPr>
      </w:pPr>
      <w:r w:rsidRPr="001C2654">
        <w:rPr>
          <w:rFonts w:asciiTheme="majorHAnsi" w:hAnsiTheme="majorHAnsi"/>
          <w:bCs/>
          <w:i/>
        </w:rPr>
        <w:t>Např.:</w:t>
      </w:r>
      <w:r w:rsidR="004F7FB4">
        <w:rPr>
          <w:rFonts w:asciiTheme="majorHAnsi" w:hAnsiTheme="majorHAnsi"/>
          <w:bCs/>
          <w:i/>
        </w:rPr>
        <w:t xml:space="preserve"> </w:t>
      </w:r>
      <w:r w:rsidRPr="001C2654">
        <w:rPr>
          <w:rFonts w:asciiTheme="majorHAnsi" w:hAnsiTheme="majorHAnsi"/>
          <w:bCs/>
          <w:i/>
        </w:rPr>
        <w:t>Lhůta</w:t>
      </w:r>
      <w:r w:rsidRPr="001C2654">
        <w:rPr>
          <w:rFonts w:asciiTheme="majorHAnsi" w:hAnsiTheme="majorHAnsi"/>
          <w:i/>
        </w:rPr>
        <w:t xml:space="preserve">, po </w:t>
      </w:r>
      <w:r w:rsidRPr="001C2654">
        <w:rPr>
          <w:rFonts w:asciiTheme="majorHAnsi" w:hAnsiTheme="majorHAnsi"/>
          <w:bCs/>
          <w:i/>
        </w:rPr>
        <w:t>kterou</w:t>
      </w:r>
      <w:r w:rsidRPr="001C2654">
        <w:rPr>
          <w:rFonts w:asciiTheme="majorHAnsi" w:hAnsiTheme="majorHAnsi"/>
          <w:i/>
        </w:rPr>
        <w:t xml:space="preserve"> </w:t>
      </w:r>
      <w:r w:rsidRPr="001C2654">
        <w:rPr>
          <w:rFonts w:asciiTheme="majorHAnsi" w:hAnsiTheme="majorHAnsi"/>
          <w:bCs/>
          <w:i/>
        </w:rPr>
        <w:t>jsou</w:t>
      </w:r>
      <w:r w:rsidRPr="001C2654">
        <w:rPr>
          <w:rFonts w:asciiTheme="majorHAnsi" w:hAnsiTheme="majorHAnsi"/>
          <w:i/>
        </w:rPr>
        <w:t xml:space="preserve"> </w:t>
      </w:r>
      <w:r w:rsidRPr="001C2654">
        <w:rPr>
          <w:rFonts w:asciiTheme="majorHAnsi" w:hAnsiTheme="majorHAnsi"/>
          <w:bCs/>
          <w:i/>
        </w:rPr>
        <w:t>zájemci</w:t>
      </w:r>
      <w:r w:rsidRPr="001C2654">
        <w:rPr>
          <w:rFonts w:asciiTheme="majorHAnsi" w:hAnsiTheme="majorHAnsi"/>
          <w:i/>
        </w:rPr>
        <w:t xml:space="preserve"> </w:t>
      </w:r>
      <w:r w:rsidRPr="001C2654">
        <w:rPr>
          <w:rFonts w:asciiTheme="majorHAnsi" w:hAnsiTheme="majorHAnsi"/>
          <w:bCs/>
          <w:i/>
        </w:rPr>
        <w:t>svými</w:t>
      </w:r>
      <w:r w:rsidRPr="001C2654">
        <w:rPr>
          <w:rFonts w:asciiTheme="majorHAnsi" w:hAnsiTheme="majorHAnsi"/>
          <w:i/>
        </w:rPr>
        <w:t xml:space="preserve"> </w:t>
      </w:r>
      <w:r w:rsidRPr="001C2654">
        <w:rPr>
          <w:rFonts w:asciiTheme="majorHAnsi" w:hAnsiTheme="majorHAnsi"/>
          <w:bCs/>
          <w:i/>
        </w:rPr>
        <w:t>nabídkami</w:t>
      </w:r>
      <w:r w:rsidRPr="001C2654">
        <w:rPr>
          <w:rFonts w:asciiTheme="majorHAnsi" w:hAnsiTheme="majorHAnsi"/>
          <w:i/>
        </w:rPr>
        <w:t xml:space="preserve"> </w:t>
      </w:r>
      <w:r w:rsidRPr="001C2654">
        <w:rPr>
          <w:rFonts w:asciiTheme="majorHAnsi" w:hAnsiTheme="majorHAnsi"/>
          <w:bCs/>
          <w:i/>
        </w:rPr>
        <w:t>vázáni</w:t>
      </w:r>
      <w:r w:rsidRPr="001C2654">
        <w:rPr>
          <w:rFonts w:asciiTheme="majorHAnsi" w:hAnsiTheme="majorHAnsi"/>
          <w:i/>
        </w:rPr>
        <w:t xml:space="preserve">, činí 90 dnů a tato </w:t>
      </w:r>
      <w:r w:rsidRPr="001C2654">
        <w:rPr>
          <w:rFonts w:asciiTheme="majorHAnsi" w:hAnsiTheme="majorHAnsi"/>
          <w:bCs/>
          <w:i/>
        </w:rPr>
        <w:t>lhůta</w:t>
      </w:r>
      <w:r w:rsidRPr="001C2654">
        <w:rPr>
          <w:rFonts w:asciiTheme="majorHAnsi" w:hAnsiTheme="majorHAnsi"/>
          <w:i/>
        </w:rPr>
        <w:t xml:space="preserve"> začíná běžet dnem následujícím po skončení </w:t>
      </w:r>
      <w:r w:rsidRPr="001C2654">
        <w:rPr>
          <w:rFonts w:asciiTheme="majorHAnsi" w:hAnsiTheme="majorHAnsi"/>
          <w:bCs/>
          <w:i/>
        </w:rPr>
        <w:t>lhůty</w:t>
      </w:r>
      <w:r w:rsidRPr="001C2654">
        <w:rPr>
          <w:rFonts w:asciiTheme="majorHAnsi" w:hAnsiTheme="majorHAnsi"/>
          <w:i/>
        </w:rPr>
        <w:t xml:space="preserve"> pro podání </w:t>
      </w:r>
      <w:r w:rsidRPr="001C2654">
        <w:rPr>
          <w:rFonts w:asciiTheme="majorHAnsi" w:hAnsiTheme="majorHAnsi"/>
          <w:bCs/>
          <w:i/>
        </w:rPr>
        <w:t>nabídek</w:t>
      </w:r>
      <w:r w:rsidRPr="001C2654">
        <w:rPr>
          <w:rFonts w:asciiTheme="majorHAnsi" w:hAnsiTheme="majorHAnsi"/>
          <w:i/>
        </w:rPr>
        <w:t xml:space="preserve">. </w:t>
      </w:r>
    </w:p>
    <w:p w14:paraId="60462F29" w14:textId="77777777" w:rsidR="008F6218" w:rsidRPr="002C60C6" w:rsidRDefault="008F6218" w:rsidP="008F6218">
      <w:pPr>
        <w:tabs>
          <w:tab w:val="left" w:pos="9072"/>
        </w:tabs>
        <w:jc w:val="both"/>
        <w:rPr>
          <w:rFonts w:asciiTheme="majorHAnsi" w:hAnsiTheme="majorHAnsi"/>
          <w:b/>
          <w:u w:val="single"/>
        </w:rPr>
      </w:pPr>
    </w:p>
    <w:p w14:paraId="7F8C1926" w14:textId="41990788" w:rsidR="008F6218" w:rsidRPr="007F70CD" w:rsidRDefault="008F6218" w:rsidP="007F70CD">
      <w:pPr>
        <w:tabs>
          <w:tab w:val="left" w:pos="9072"/>
        </w:tabs>
        <w:jc w:val="both"/>
        <w:rPr>
          <w:rFonts w:asciiTheme="majorHAnsi" w:hAnsiTheme="majorHAnsi"/>
        </w:rPr>
      </w:pPr>
      <w:r w:rsidRPr="002C60C6">
        <w:rPr>
          <w:rFonts w:asciiTheme="majorHAnsi" w:hAnsiTheme="majorHAnsi"/>
        </w:rPr>
        <w:t xml:space="preserve">Obálku opatřete </w:t>
      </w:r>
      <w:proofErr w:type="gramStart"/>
      <w:r w:rsidRPr="002C60C6">
        <w:rPr>
          <w:rFonts w:asciiTheme="majorHAnsi" w:hAnsiTheme="majorHAnsi"/>
        </w:rPr>
        <w:t>nápisem:</w:t>
      </w:r>
      <w:r w:rsidR="007F70CD">
        <w:rPr>
          <w:rFonts w:asciiTheme="majorHAnsi" w:hAnsiTheme="majorHAnsi"/>
        </w:rPr>
        <w:t xml:space="preserve"> </w:t>
      </w:r>
      <w:r w:rsidR="004F7FB4">
        <w:rPr>
          <w:rFonts w:asciiTheme="majorHAnsi" w:hAnsiTheme="majorHAnsi"/>
        </w:rPr>
        <w:t xml:space="preserve">  </w:t>
      </w:r>
      <w:proofErr w:type="gramEnd"/>
      <w:r w:rsidR="004F7FB4">
        <w:rPr>
          <w:rFonts w:asciiTheme="majorHAnsi" w:hAnsiTheme="majorHAnsi"/>
        </w:rPr>
        <w:t xml:space="preserve">    </w:t>
      </w:r>
      <w:r w:rsidRPr="002C60C6">
        <w:rPr>
          <w:rFonts w:asciiTheme="majorHAnsi" w:hAnsiTheme="majorHAnsi"/>
          <w:sz w:val="28"/>
        </w:rPr>
        <w:t>Neotevírat</w:t>
      </w:r>
    </w:p>
    <w:p w14:paraId="3CADBE2A" w14:textId="77777777" w:rsidR="008F6218" w:rsidRPr="007F70CD" w:rsidRDefault="007F70CD" w:rsidP="008F6218">
      <w:pPr>
        <w:tabs>
          <w:tab w:val="left" w:pos="9072"/>
        </w:tabs>
        <w:jc w:val="both"/>
        <w:rPr>
          <w:rFonts w:asciiTheme="majorHAnsi" w:hAnsiTheme="majorHAnsi"/>
          <w:b/>
          <w:i/>
        </w:rPr>
      </w:pPr>
      <w:r>
        <w:rPr>
          <w:rFonts w:asciiTheme="majorHAnsi" w:hAnsiTheme="majorHAnsi"/>
        </w:rPr>
        <w:t xml:space="preserve">                                                         </w:t>
      </w:r>
      <w:r w:rsidR="008F6218" w:rsidRPr="002C60C6">
        <w:rPr>
          <w:rFonts w:asciiTheme="majorHAnsi" w:hAnsiTheme="majorHAnsi"/>
          <w:b/>
          <w:i/>
        </w:rPr>
        <w:t>Název zakázky</w:t>
      </w:r>
    </w:p>
    <w:p w14:paraId="706538BB" w14:textId="77777777" w:rsidR="008F6218" w:rsidRPr="002C60C6" w:rsidRDefault="008F6218" w:rsidP="008F6218">
      <w:pPr>
        <w:tabs>
          <w:tab w:val="left" w:pos="9072"/>
        </w:tabs>
        <w:jc w:val="both"/>
        <w:rPr>
          <w:rFonts w:asciiTheme="majorHAnsi" w:hAnsiTheme="majorHAnsi"/>
          <w:b/>
        </w:rPr>
      </w:pPr>
    </w:p>
    <w:p w14:paraId="763E5837" w14:textId="77777777" w:rsidR="008F6218" w:rsidRPr="002C60C6" w:rsidRDefault="00767506" w:rsidP="00767506">
      <w:pPr>
        <w:rPr>
          <w:rFonts w:asciiTheme="majorHAnsi" w:hAnsiTheme="majorHAnsi"/>
        </w:rPr>
      </w:pPr>
      <w:r w:rsidRPr="002C60C6">
        <w:rPr>
          <w:rFonts w:asciiTheme="majorHAnsi" w:hAnsiTheme="majorHAnsi"/>
        </w:rPr>
        <w:t>Ve Velkých Pavlovicích dne …….</w:t>
      </w:r>
    </w:p>
    <w:p w14:paraId="50CB209A" w14:textId="77777777" w:rsidR="008F6218" w:rsidRPr="002C60C6" w:rsidRDefault="008F6218" w:rsidP="008F6218">
      <w:pPr>
        <w:tabs>
          <w:tab w:val="left" w:pos="9072"/>
        </w:tabs>
        <w:jc w:val="both"/>
        <w:rPr>
          <w:rFonts w:asciiTheme="majorHAnsi" w:hAnsiTheme="majorHAnsi"/>
          <w:b/>
        </w:rPr>
      </w:pPr>
    </w:p>
    <w:p w14:paraId="1BAEA012"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                             S pozdravem</w:t>
      </w:r>
    </w:p>
    <w:p w14:paraId="153F8A24" w14:textId="77777777" w:rsidR="008F6218" w:rsidRPr="002C60C6" w:rsidRDefault="008F6218" w:rsidP="008F6218">
      <w:pPr>
        <w:tabs>
          <w:tab w:val="left" w:pos="9072"/>
        </w:tabs>
        <w:jc w:val="both"/>
        <w:rPr>
          <w:rFonts w:asciiTheme="majorHAnsi" w:hAnsiTheme="majorHAnsi"/>
        </w:rPr>
      </w:pPr>
    </w:p>
    <w:p w14:paraId="41A33203" w14:textId="77777777" w:rsidR="008F6218" w:rsidRPr="002C60C6" w:rsidRDefault="008F6218" w:rsidP="008F6218">
      <w:pPr>
        <w:tabs>
          <w:tab w:val="left" w:pos="9072"/>
        </w:tabs>
        <w:jc w:val="both"/>
        <w:rPr>
          <w:rFonts w:asciiTheme="majorHAnsi" w:hAnsiTheme="majorHAnsi"/>
        </w:rPr>
      </w:pPr>
    </w:p>
    <w:p w14:paraId="2CC27A01"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noProof/>
          <w:sz w:val="20"/>
        </w:rPr>
        <mc:AlternateContent>
          <mc:Choice Requires="wps">
            <w:drawing>
              <wp:anchor distT="0" distB="0" distL="114300" distR="114300" simplePos="0" relativeHeight="251660288" behindDoc="0" locked="0" layoutInCell="1" allowOverlap="1" wp14:anchorId="70C48326" wp14:editId="3DE84C4E">
                <wp:simplePos x="0" y="0"/>
                <wp:positionH relativeFrom="column">
                  <wp:posOffset>3397250</wp:posOffset>
                </wp:positionH>
                <wp:positionV relativeFrom="paragraph">
                  <wp:posOffset>19050</wp:posOffset>
                </wp:positionV>
                <wp:extent cx="2400300" cy="0"/>
                <wp:effectExtent l="11430" t="5080" r="7620" b="1397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6742" id="Přímá spojnic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5pt" to="4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">
                <v:stroke dashstyle="longDash"/>
              </v:line>
            </w:pict>
          </mc:Fallback>
        </mc:AlternateContent>
      </w:r>
    </w:p>
    <w:p w14:paraId="3BCF34D5" w14:textId="77777777" w:rsidR="008F6218" w:rsidRPr="002C60C6" w:rsidRDefault="008F6218" w:rsidP="008F6218">
      <w:pPr>
        <w:jc w:val="both"/>
        <w:rPr>
          <w:rFonts w:asciiTheme="majorHAnsi" w:hAnsiTheme="majorHAnsi"/>
          <w:i/>
        </w:rPr>
      </w:pPr>
      <w:r w:rsidRPr="002C60C6">
        <w:rPr>
          <w:rFonts w:asciiTheme="majorHAnsi" w:hAnsiTheme="majorHAnsi"/>
        </w:rPr>
        <w:t xml:space="preserve">                                                                                                           </w:t>
      </w:r>
      <w:r w:rsidRPr="002C60C6">
        <w:rPr>
          <w:rFonts w:asciiTheme="majorHAnsi" w:hAnsiTheme="majorHAnsi"/>
          <w:i/>
        </w:rPr>
        <w:t>starosta města</w:t>
      </w:r>
    </w:p>
    <w:p w14:paraId="172A9943" w14:textId="77777777" w:rsidR="008F6218" w:rsidRPr="002C60C6" w:rsidRDefault="008F6218" w:rsidP="008F6218">
      <w:pPr>
        <w:jc w:val="both"/>
        <w:rPr>
          <w:rFonts w:asciiTheme="majorHAnsi" w:hAnsiTheme="majorHAnsi"/>
          <w:i/>
        </w:rPr>
      </w:pPr>
    </w:p>
    <w:p w14:paraId="58465690" w14:textId="77777777" w:rsidR="008F6218" w:rsidRPr="002C60C6" w:rsidRDefault="008F6218" w:rsidP="00767506">
      <w:pPr>
        <w:pStyle w:val="Nzev"/>
        <w:spacing w:before="120"/>
        <w:jc w:val="right"/>
        <w:rPr>
          <w:rFonts w:asciiTheme="majorHAnsi" w:hAnsiTheme="majorHAnsi"/>
          <w:b w:val="0"/>
          <w:kern w:val="0"/>
          <w:sz w:val="24"/>
        </w:rPr>
      </w:pPr>
      <w:r w:rsidRPr="002C60C6">
        <w:rPr>
          <w:rFonts w:asciiTheme="majorHAnsi" w:hAnsiTheme="majorHAnsi"/>
          <w:b w:val="0"/>
          <w:kern w:val="0"/>
          <w:sz w:val="24"/>
        </w:rPr>
        <w:lastRenderedPageBreak/>
        <w:tab/>
      </w:r>
      <w:r w:rsidRPr="002C60C6">
        <w:rPr>
          <w:rFonts w:asciiTheme="majorHAnsi" w:hAnsiTheme="majorHAnsi"/>
          <w:b w:val="0"/>
          <w:kern w:val="0"/>
          <w:sz w:val="24"/>
        </w:rPr>
        <w:tab/>
        <w:t>příloha</w:t>
      </w:r>
      <w:r w:rsidRPr="002C60C6">
        <w:rPr>
          <w:rFonts w:asciiTheme="majorHAnsi" w:hAnsiTheme="majorHAnsi"/>
          <w:b w:val="0"/>
          <w:sz w:val="24"/>
          <w:szCs w:val="24"/>
        </w:rPr>
        <w:t xml:space="preserve"> č. 2</w:t>
      </w:r>
    </w:p>
    <w:p w14:paraId="1D73A722" w14:textId="77777777" w:rsidR="00AA0811" w:rsidRDefault="00AA0811" w:rsidP="00AA0811">
      <w:pPr>
        <w:pStyle w:val="Nzev"/>
        <w:spacing w:before="120"/>
        <w:rPr>
          <w:rFonts w:asciiTheme="majorHAnsi" w:hAnsiTheme="majorHAnsi"/>
          <w:sz w:val="24"/>
          <w:szCs w:val="24"/>
        </w:rPr>
      </w:pPr>
      <w:r>
        <w:rPr>
          <w:rFonts w:asciiTheme="majorHAnsi" w:hAnsiTheme="majorHAnsi"/>
          <w:sz w:val="24"/>
          <w:szCs w:val="24"/>
        </w:rPr>
        <w:t>NEZÁVAZNÝ NÁVRH</w:t>
      </w:r>
    </w:p>
    <w:p w14:paraId="78DF8E80" w14:textId="77777777" w:rsidR="00026849" w:rsidRDefault="00026849" w:rsidP="008F6218">
      <w:pPr>
        <w:pStyle w:val="Nzev"/>
        <w:spacing w:before="120"/>
        <w:rPr>
          <w:rFonts w:asciiTheme="majorHAnsi" w:hAnsiTheme="majorHAnsi"/>
          <w:sz w:val="24"/>
          <w:szCs w:val="24"/>
        </w:rPr>
      </w:pPr>
    </w:p>
    <w:p w14:paraId="336ACBD2" w14:textId="77777777" w:rsidR="008F6218" w:rsidRPr="002C60C6" w:rsidRDefault="008F6218" w:rsidP="008F6218">
      <w:pPr>
        <w:pStyle w:val="Nzev"/>
        <w:spacing w:before="120"/>
        <w:rPr>
          <w:rFonts w:asciiTheme="majorHAnsi" w:hAnsiTheme="majorHAnsi"/>
          <w:sz w:val="24"/>
          <w:szCs w:val="24"/>
        </w:rPr>
      </w:pPr>
      <w:r w:rsidRPr="002C60C6">
        <w:rPr>
          <w:rFonts w:asciiTheme="majorHAnsi" w:hAnsiTheme="majorHAnsi"/>
          <w:sz w:val="24"/>
          <w:szCs w:val="24"/>
        </w:rPr>
        <w:t>Seznam vyzvaných organizací</w:t>
      </w:r>
    </w:p>
    <w:p w14:paraId="231A12EE" w14:textId="77777777" w:rsidR="008F6218" w:rsidRPr="002C60C6" w:rsidRDefault="008F6218" w:rsidP="008F6218">
      <w:pPr>
        <w:pStyle w:val="Nzev"/>
        <w:spacing w:before="120"/>
        <w:rPr>
          <w:rFonts w:asciiTheme="majorHAnsi" w:hAnsiTheme="majorHAnsi"/>
          <w:b w:val="0"/>
          <w:sz w:val="24"/>
          <w:szCs w:val="24"/>
        </w:rPr>
      </w:pPr>
      <w:r w:rsidRPr="002C60C6">
        <w:rPr>
          <w:rFonts w:asciiTheme="majorHAnsi" w:hAnsiTheme="majorHAnsi"/>
          <w:b w:val="0"/>
          <w:sz w:val="24"/>
          <w:szCs w:val="24"/>
        </w:rPr>
        <w:t>podle směrnice pro zadávání veřejných zakázek „malého rozsahu“</w:t>
      </w:r>
    </w:p>
    <w:p w14:paraId="3A54ED8F" w14:textId="77777777" w:rsidR="008F6218" w:rsidRPr="002C60C6" w:rsidRDefault="008F6218" w:rsidP="008F6218">
      <w:pPr>
        <w:pStyle w:val="Nzev"/>
        <w:spacing w:before="120"/>
        <w:rPr>
          <w:rFonts w:asciiTheme="majorHAnsi" w:hAnsiTheme="majorHAnsi"/>
          <w:sz w:val="24"/>
          <w:szCs w:val="24"/>
        </w:rPr>
      </w:pPr>
      <w:r w:rsidRPr="002C60C6">
        <w:rPr>
          <w:rFonts w:asciiTheme="majorHAnsi" w:hAnsiTheme="majorHAnsi"/>
          <w:sz w:val="24"/>
          <w:szCs w:val="24"/>
        </w:rPr>
        <w:t>Veřejná zakázka malého rozsahu</w:t>
      </w:r>
    </w:p>
    <w:p w14:paraId="672A4A28" w14:textId="77777777" w:rsidR="008F6218" w:rsidRPr="002C60C6" w:rsidRDefault="008F6218" w:rsidP="008F6218">
      <w:pPr>
        <w:spacing w:before="120"/>
        <w:ind w:left="301"/>
        <w:jc w:val="center"/>
        <w:rPr>
          <w:rFonts w:asciiTheme="majorHAnsi" w:hAnsiTheme="majorHAnsi"/>
          <w:bCs/>
          <w:i/>
          <w:snapToGrid w:val="0"/>
          <w:szCs w:val="24"/>
        </w:rPr>
      </w:pPr>
      <w:r w:rsidRPr="002C60C6">
        <w:rPr>
          <w:rFonts w:asciiTheme="majorHAnsi" w:hAnsiTheme="majorHAnsi"/>
          <w:bCs/>
          <w:i/>
          <w:snapToGrid w:val="0"/>
          <w:szCs w:val="24"/>
        </w:rPr>
        <w:t>na dodávky – služby – stavební práce</w:t>
      </w:r>
    </w:p>
    <w:p w14:paraId="5C6BDE1C" w14:textId="77777777" w:rsidR="008F6218" w:rsidRPr="002C60C6" w:rsidRDefault="008F6218" w:rsidP="008F6218">
      <w:pPr>
        <w:spacing w:line="240" w:lineRule="exact"/>
        <w:jc w:val="both"/>
        <w:rPr>
          <w:rFonts w:asciiTheme="majorHAnsi" w:hAnsiTheme="majorHAnsi"/>
          <w:snapToGrid w:val="0"/>
        </w:rPr>
      </w:pPr>
      <w:r w:rsidRPr="002C60C6">
        <w:rPr>
          <w:rFonts w:asciiTheme="majorHAnsi" w:hAnsiTheme="majorHAnsi"/>
          <w:noProof/>
        </w:rPr>
        <mc:AlternateContent>
          <mc:Choice Requires="wps">
            <w:drawing>
              <wp:anchor distT="0" distB="0" distL="114300" distR="114300" simplePos="0" relativeHeight="251659264" behindDoc="0" locked="0" layoutInCell="0" allowOverlap="1" wp14:anchorId="13C41DC9" wp14:editId="65B76C81">
                <wp:simplePos x="0" y="0"/>
                <wp:positionH relativeFrom="column">
                  <wp:posOffset>196850</wp:posOffset>
                </wp:positionH>
                <wp:positionV relativeFrom="paragraph">
                  <wp:posOffset>77470</wp:posOffset>
                </wp:positionV>
                <wp:extent cx="5486400" cy="0"/>
                <wp:effectExtent l="11430" t="9525" r="7620" b="9525"/>
                <wp:wrapTopAndBottom/>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4CE6B" id="Přímá spojnic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1pt" to="4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" o:allowincell="f">
                <v:stroke dashstyle="1 1"/>
                <w10:wrap type="topAndBottom"/>
              </v:line>
            </w:pict>
          </mc:Fallback>
        </mc:AlternateContent>
      </w:r>
    </w:p>
    <w:p w14:paraId="3134C27F" w14:textId="77777777" w:rsidR="008F6218" w:rsidRPr="002C60C6" w:rsidRDefault="008F6218" w:rsidP="008F6218">
      <w:pPr>
        <w:spacing w:line="240" w:lineRule="exact"/>
        <w:jc w:val="both"/>
        <w:rPr>
          <w:rFonts w:asciiTheme="majorHAnsi" w:hAnsiTheme="majorHAnsi"/>
          <w:snapToGrid w:val="0"/>
        </w:rPr>
      </w:pPr>
    </w:p>
    <w:p w14:paraId="5016524F" w14:textId="77777777" w:rsidR="008F6218" w:rsidRPr="002C60C6" w:rsidRDefault="008F6218" w:rsidP="008F6218">
      <w:pPr>
        <w:spacing w:line="240" w:lineRule="exact"/>
        <w:jc w:val="both"/>
        <w:rPr>
          <w:rFonts w:asciiTheme="majorHAnsi" w:hAnsiTheme="majorHAnsi"/>
          <w:snapToGrid w:val="0"/>
        </w:rPr>
      </w:pPr>
    </w:p>
    <w:p w14:paraId="0360882E" w14:textId="1F5997B8" w:rsidR="008F6218" w:rsidRPr="002C60C6" w:rsidRDefault="008F6218" w:rsidP="008F6218">
      <w:pPr>
        <w:pStyle w:val="Nadpis1"/>
        <w:spacing w:before="0" w:line="240" w:lineRule="exact"/>
        <w:ind w:left="0"/>
        <w:rPr>
          <w:rFonts w:asciiTheme="majorHAnsi" w:hAnsiTheme="majorHAnsi"/>
          <w:i/>
        </w:rPr>
      </w:pPr>
      <w:bookmarkStart w:id="9" w:name="OCRUncertain020"/>
      <w:r w:rsidRPr="002C60C6">
        <w:rPr>
          <w:rFonts w:asciiTheme="majorHAnsi" w:hAnsiTheme="majorHAnsi"/>
        </w:rPr>
        <w:t xml:space="preserve">Název akce: </w:t>
      </w:r>
      <w:r w:rsidRPr="002C60C6">
        <w:rPr>
          <w:rFonts w:asciiTheme="majorHAnsi" w:hAnsiTheme="majorHAnsi"/>
          <w:i/>
        </w:rPr>
        <w:t>název veřejné zakázky</w:t>
      </w:r>
    </w:p>
    <w:bookmarkEnd w:id="9"/>
    <w:p w14:paraId="2954FA45" w14:textId="77777777" w:rsidR="008F6218" w:rsidRPr="002C60C6" w:rsidRDefault="008F6218" w:rsidP="008F6218">
      <w:pPr>
        <w:pStyle w:val="Nadpis1"/>
        <w:spacing w:before="0" w:line="240" w:lineRule="auto"/>
        <w:ind w:left="0" w:hanging="11"/>
        <w:jc w:val="center"/>
        <w:rPr>
          <w:rFonts w:asciiTheme="majorHAnsi" w:hAnsiTheme="majorHAnsi" w:cs="Arial"/>
          <w:b/>
          <w:sz w:val="28"/>
        </w:rPr>
      </w:pPr>
    </w:p>
    <w:p w14:paraId="3C11ED54" w14:textId="77777777" w:rsidR="008F6218" w:rsidRPr="002C60C6" w:rsidRDefault="008F6218" w:rsidP="008F6218">
      <w:pPr>
        <w:rPr>
          <w:rFonts w:asciiTheme="majorHAnsi" w:hAnsiTheme="majorHAnsi" w:cs="Arial"/>
          <w:b/>
          <w:snapToGrid w:val="0"/>
        </w:rPr>
      </w:pPr>
      <w:r w:rsidRPr="002C60C6">
        <w:rPr>
          <w:rFonts w:asciiTheme="majorHAnsi" w:hAnsiTheme="majorHAnsi" w:cs="Arial"/>
          <w:b/>
          <w:snapToGrid w:val="0"/>
        </w:rPr>
        <w:t>Zadavatel:</w:t>
      </w:r>
    </w:p>
    <w:p w14:paraId="16CA7534" w14:textId="77777777" w:rsidR="008F6218" w:rsidRPr="002C60C6" w:rsidRDefault="008F6218" w:rsidP="008F6218">
      <w:pPr>
        <w:pStyle w:val="Nadpis5"/>
        <w:rPr>
          <w:rFonts w:asciiTheme="majorHAnsi" w:hAnsiTheme="majorHAnsi"/>
        </w:rPr>
      </w:pPr>
      <w:bookmarkStart w:id="10" w:name="OCRUncertain050"/>
      <w:r w:rsidRPr="002C60C6">
        <w:rPr>
          <w:rFonts w:asciiTheme="majorHAnsi" w:hAnsiTheme="majorHAnsi"/>
        </w:rPr>
        <w:t>Město Velké Pavlovice</w:t>
      </w:r>
    </w:p>
    <w:p w14:paraId="6FFEFC84"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zastoupené   </w:t>
      </w:r>
      <w:r w:rsidRPr="002C60C6">
        <w:rPr>
          <w:rFonts w:asciiTheme="majorHAnsi" w:hAnsiTheme="majorHAnsi"/>
          <w:i/>
        </w:rPr>
        <w:t>jméno, příjmení</w:t>
      </w:r>
      <w:r w:rsidRPr="002C60C6">
        <w:rPr>
          <w:rFonts w:asciiTheme="majorHAnsi" w:hAnsiTheme="majorHAnsi"/>
        </w:rPr>
        <w:t xml:space="preserve"> – starostou </w:t>
      </w:r>
    </w:p>
    <w:p w14:paraId="242A4FBD"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se sídlem: nám. 9. května 700/40, 691 06 Velké Pavlovice </w:t>
      </w:r>
    </w:p>
    <w:p w14:paraId="0641BBD6"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IČO: 00283703, DIČ CZ00283703</w:t>
      </w:r>
    </w:p>
    <w:p w14:paraId="22CFC0BC"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Bankovní spojení: Komerční banka, č. účtu 2425-651/0100</w:t>
      </w:r>
    </w:p>
    <w:p w14:paraId="1721A46C" w14:textId="2B663C1F" w:rsidR="008F6218" w:rsidRPr="002C60C6" w:rsidRDefault="008F6218" w:rsidP="008F6218">
      <w:pPr>
        <w:tabs>
          <w:tab w:val="left" w:pos="9072"/>
        </w:tabs>
        <w:jc w:val="both"/>
        <w:rPr>
          <w:rFonts w:asciiTheme="majorHAnsi" w:hAnsiTheme="majorHAnsi"/>
        </w:rPr>
      </w:pPr>
      <w:r w:rsidRPr="002C60C6">
        <w:rPr>
          <w:rFonts w:asciiTheme="majorHAnsi" w:hAnsiTheme="majorHAnsi"/>
        </w:rPr>
        <w:t>tel. 519 365</w:t>
      </w:r>
      <w:r w:rsidR="004F7FB4">
        <w:rPr>
          <w:rFonts w:asciiTheme="majorHAnsi" w:hAnsiTheme="majorHAnsi"/>
        </w:rPr>
        <w:t> </w:t>
      </w:r>
      <w:r w:rsidRPr="002C60C6">
        <w:rPr>
          <w:rFonts w:asciiTheme="majorHAnsi" w:hAnsiTheme="majorHAnsi"/>
        </w:rPr>
        <w:t>340</w:t>
      </w:r>
      <w:r w:rsidR="004F7FB4">
        <w:rPr>
          <w:rFonts w:asciiTheme="majorHAnsi" w:hAnsiTheme="majorHAnsi"/>
        </w:rPr>
        <w:t>,</w:t>
      </w:r>
      <w:r w:rsidRPr="002C60C6">
        <w:rPr>
          <w:rFonts w:asciiTheme="majorHAnsi" w:hAnsiTheme="majorHAnsi"/>
        </w:rPr>
        <w:t xml:space="preserve"> fax 519 428 143</w:t>
      </w:r>
    </w:p>
    <w:p w14:paraId="00AD7896"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email: podatelna@velke-pavlovice.cz </w:t>
      </w:r>
    </w:p>
    <w:bookmarkEnd w:id="10"/>
    <w:p w14:paraId="19F7D28F" w14:textId="77777777" w:rsidR="008F6218" w:rsidRPr="002C60C6" w:rsidRDefault="008F6218" w:rsidP="008F6218">
      <w:pPr>
        <w:pStyle w:val="Nadpis2"/>
        <w:spacing w:before="0" w:line="240" w:lineRule="exact"/>
        <w:jc w:val="left"/>
        <w:rPr>
          <w:rFonts w:asciiTheme="majorHAnsi" w:hAnsiTheme="majorHAnsi"/>
        </w:rPr>
      </w:pPr>
    </w:p>
    <w:p w14:paraId="5355770A" w14:textId="77777777" w:rsidR="008F6218" w:rsidRPr="002C60C6" w:rsidRDefault="008F6218" w:rsidP="008F6218">
      <w:pPr>
        <w:pStyle w:val="Nadpis2"/>
        <w:spacing w:before="0" w:line="240" w:lineRule="exact"/>
        <w:jc w:val="left"/>
        <w:rPr>
          <w:rFonts w:asciiTheme="majorHAnsi" w:hAnsiTheme="majorHAnsi"/>
        </w:rPr>
      </w:pPr>
    </w:p>
    <w:p w14:paraId="10C49DBB" w14:textId="77777777" w:rsidR="008F6218" w:rsidRPr="002C60C6" w:rsidRDefault="008F6218" w:rsidP="008F6218">
      <w:pPr>
        <w:pStyle w:val="Nadpis2"/>
        <w:spacing w:before="0" w:line="240" w:lineRule="exact"/>
        <w:jc w:val="left"/>
        <w:rPr>
          <w:rFonts w:asciiTheme="majorHAnsi" w:hAnsiTheme="majorHAnsi"/>
        </w:rPr>
      </w:pPr>
    </w:p>
    <w:p w14:paraId="61E3B7B1" w14:textId="77777777" w:rsidR="008F6218" w:rsidRPr="002C60C6" w:rsidRDefault="008F6218" w:rsidP="008F6218">
      <w:pPr>
        <w:pStyle w:val="Nadpis2"/>
        <w:spacing w:before="0" w:line="240" w:lineRule="exact"/>
        <w:jc w:val="center"/>
        <w:rPr>
          <w:rFonts w:asciiTheme="majorHAnsi" w:hAnsiTheme="majorHAnsi"/>
          <w:sz w:val="28"/>
          <w:u w:val="single"/>
        </w:rPr>
      </w:pPr>
      <w:r w:rsidRPr="002C60C6">
        <w:rPr>
          <w:rFonts w:asciiTheme="majorHAnsi" w:hAnsiTheme="majorHAnsi"/>
          <w:sz w:val="28"/>
          <w:u w:val="single"/>
        </w:rPr>
        <w:t>S e z n a</w:t>
      </w:r>
      <w:bookmarkStart w:id="11" w:name="OCRUncertain036"/>
      <w:r w:rsidRPr="002C60C6">
        <w:rPr>
          <w:rFonts w:asciiTheme="majorHAnsi" w:hAnsiTheme="majorHAnsi"/>
          <w:sz w:val="28"/>
          <w:u w:val="single"/>
        </w:rPr>
        <w:t xml:space="preserve"> m</w:t>
      </w:r>
      <w:bookmarkEnd w:id="11"/>
      <w:r w:rsidRPr="002C60C6">
        <w:rPr>
          <w:rFonts w:asciiTheme="majorHAnsi" w:hAnsiTheme="majorHAnsi"/>
          <w:sz w:val="28"/>
          <w:u w:val="single"/>
        </w:rPr>
        <w:t xml:space="preserve">   v y z v a n ý c h   o r g</w:t>
      </w:r>
      <w:bookmarkStart w:id="12" w:name="OCRUncertain037"/>
      <w:r w:rsidRPr="002C60C6">
        <w:rPr>
          <w:rFonts w:asciiTheme="majorHAnsi" w:hAnsiTheme="majorHAnsi"/>
          <w:sz w:val="28"/>
          <w:u w:val="single"/>
        </w:rPr>
        <w:t xml:space="preserve"> a</w:t>
      </w:r>
      <w:bookmarkEnd w:id="12"/>
      <w:r w:rsidRPr="002C60C6">
        <w:rPr>
          <w:rFonts w:asciiTheme="majorHAnsi" w:hAnsiTheme="majorHAnsi"/>
          <w:sz w:val="28"/>
          <w:u w:val="single"/>
        </w:rPr>
        <w:t xml:space="preserve"> n i z a c í</w:t>
      </w:r>
    </w:p>
    <w:p w14:paraId="780AFA4F" w14:textId="77777777" w:rsidR="008F6218" w:rsidRPr="002C60C6" w:rsidRDefault="008F6218" w:rsidP="008F6218">
      <w:pPr>
        <w:rPr>
          <w:rFonts w:asciiTheme="majorHAnsi" w:hAnsiTheme="majorHAnsi"/>
        </w:rPr>
      </w:pPr>
    </w:p>
    <w:p w14:paraId="58318FF3" w14:textId="77777777" w:rsidR="008F6218" w:rsidRPr="002C60C6" w:rsidRDefault="008F6218" w:rsidP="008F6218">
      <w:pPr>
        <w:rPr>
          <w:rFonts w:asciiTheme="majorHAnsi" w:hAnsiTheme="majorHAnsi"/>
        </w:rPr>
      </w:pPr>
    </w:p>
    <w:p w14:paraId="006C42CF" w14:textId="77777777" w:rsidR="008F6218" w:rsidRPr="002C60C6" w:rsidRDefault="008F6218" w:rsidP="008F6218">
      <w:pPr>
        <w:spacing w:line="360" w:lineRule="auto"/>
        <w:rPr>
          <w:rFonts w:asciiTheme="majorHAnsi" w:hAnsiTheme="majorHAnsi"/>
          <w:i/>
        </w:rPr>
      </w:pPr>
      <w:r w:rsidRPr="002C60C6">
        <w:rPr>
          <w:rFonts w:asciiTheme="majorHAnsi" w:hAnsiTheme="majorHAnsi"/>
          <w:i/>
        </w:rPr>
        <w:t>vypíše se seznam právnických nebo fyzických osob, kam byla zaslána výzva k podání nabídky včetně sídla účas</w:t>
      </w:r>
      <w:r w:rsidR="00673B79" w:rsidRPr="002C60C6">
        <w:rPr>
          <w:rFonts w:asciiTheme="majorHAnsi" w:hAnsiTheme="majorHAnsi"/>
          <w:i/>
        </w:rPr>
        <w:t>t</w:t>
      </w:r>
      <w:r w:rsidRPr="002C60C6">
        <w:rPr>
          <w:rFonts w:asciiTheme="majorHAnsi" w:hAnsiTheme="majorHAnsi"/>
          <w:i/>
        </w:rPr>
        <w:t>níka nebo místa podnikání</w:t>
      </w:r>
    </w:p>
    <w:p w14:paraId="544BB765" w14:textId="77777777" w:rsidR="008F6218" w:rsidRPr="002C60C6" w:rsidRDefault="008F6218" w:rsidP="008F6218">
      <w:pPr>
        <w:spacing w:line="360" w:lineRule="auto"/>
        <w:rPr>
          <w:rFonts w:asciiTheme="majorHAnsi" w:hAnsiTheme="majorHAnsi"/>
        </w:rPr>
      </w:pPr>
    </w:p>
    <w:p w14:paraId="77C7805F" w14:textId="77777777" w:rsidR="008F6218" w:rsidRPr="002C60C6" w:rsidRDefault="008F6218" w:rsidP="008F6218">
      <w:pPr>
        <w:rPr>
          <w:rFonts w:asciiTheme="majorHAnsi" w:hAnsiTheme="majorHAnsi"/>
        </w:rPr>
      </w:pPr>
    </w:p>
    <w:p w14:paraId="3B94AA48" w14:textId="77777777" w:rsidR="008F6218" w:rsidRPr="002C60C6" w:rsidRDefault="008F6218" w:rsidP="008F6218">
      <w:pPr>
        <w:rPr>
          <w:rFonts w:asciiTheme="majorHAnsi" w:hAnsiTheme="majorHAnsi"/>
        </w:rPr>
      </w:pPr>
    </w:p>
    <w:p w14:paraId="51556A0A" w14:textId="77777777" w:rsidR="008F6218" w:rsidRPr="002C60C6" w:rsidRDefault="008F6218" w:rsidP="008F6218">
      <w:pPr>
        <w:rPr>
          <w:rFonts w:asciiTheme="majorHAnsi" w:hAnsiTheme="majorHAnsi"/>
        </w:rPr>
      </w:pPr>
    </w:p>
    <w:p w14:paraId="54D1F253" w14:textId="77777777" w:rsidR="008F6218" w:rsidRPr="002C60C6" w:rsidRDefault="008F6218" w:rsidP="008F6218">
      <w:pPr>
        <w:rPr>
          <w:rFonts w:asciiTheme="majorHAnsi" w:hAnsiTheme="majorHAnsi"/>
        </w:rPr>
      </w:pPr>
    </w:p>
    <w:p w14:paraId="154A3B30" w14:textId="77777777" w:rsidR="008F6218" w:rsidRPr="002C60C6" w:rsidRDefault="008F6218" w:rsidP="008F6218">
      <w:pPr>
        <w:rPr>
          <w:rFonts w:asciiTheme="majorHAnsi" w:hAnsiTheme="majorHAnsi"/>
        </w:rPr>
      </w:pPr>
    </w:p>
    <w:p w14:paraId="5BCD5C87" w14:textId="77777777" w:rsidR="008F6218" w:rsidRPr="002C60C6" w:rsidRDefault="008F6218" w:rsidP="008F6218">
      <w:pPr>
        <w:rPr>
          <w:rFonts w:asciiTheme="majorHAnsi" w:hAnsiTheme="majorHAnsi"/>
        </w:rPr>
      </w:pPr>
    </w:p>
    <w:p w14:paraId="70639ACE" w14:textId="77777777" w:rsidR="008F6218" w:rsidRPr="002C60C6" w:rsidRDefault="008F6218" w:rsidP="008F6218">
      <w:pPr>
        <w:rPr>
          <w:rFonts w:asciiTheme="majorHAnsi" w:hAnsiTheme="majorHAnsi"/>
        </w:rPr>
      </w:pPr>
    </w:p>
    <w:p w14:paraId="3836C307" w14:textId="77777777" w:rsidR="008F6218" w:rsidRPr="002C60C6" w:rsidRDefault="008F6218" w:rsidP="008F6218">
      <w:pPr>
        <w:rPr>
          <w:rFonts w:asciiTheme="majorHAnsi" w:hAnsiTheme="majorHAnsi"/>
        </w:rPr>
      </w:pPr>
    </w:p>
    <w:p w14:paraId="27E4B67E" w14:textId="77777777" w:rsidR="008F6218" w:rsidRPr="002C60C6" w:rsidRDefault="008F6218" w:rsidP="008F6218">
      <w:pPr>
        <w:rPr>
          <w:rFonts w:asciiTheme="majorHAnsi" w:hAnsiTheme="majorHAnsi"/>
        </w:rPr>
      </w:pPr>
    </w:p>
    <w:p w14:paraId="0C39B62D" w14:textId="77777777" w:rsidR="008F6218" w:rsidRPr="002C60C6" w:rsidRDefault="008F6218" w:rsidP="008F6218">
      <w:pPr>
        <w:rPr>
          <w:rFonts w:asciiTheme="majorHAnsi" w:hAnsiTheme="majorHAnsi"/>
        </w:rPr>
      </w:pPr>
    </w:p>
    <w:p w14:paraId="1D0E8AE1" w14:textId="77777777" w:rsidR="008F6218" w:rsidRPr="002C60C6" w:rsidRDefault="008F6218" w:rsidP="008F6218">
      <w:pPr>
        <w:rPr>
          <w:rFonts w:asciiTheme="majorHAnsi" w:hAnsiTheme="majorHAnsi"/>
        </w:rPr>
      </w:pP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t>------------------------------------------</w:t>
      </w:r>
    </w:p>
    <w:p w14:paraId="51F2ABDC" w14:textId="77777777" w:rsidR="008F6218" w:rsidRPr="002C60C6" w:rsidRDefault="008F6218" w:rsidP="008F6218">
      <w:pPr>
        <w:rPr>
          <w:rFonts w:asciiTheme="majorHAnsi" w:hAnsiTheme="majorHAnsi"/>
          <w:i/>
        </w:rPr>
      </w:pPr>
      <w:r w:rsidRPr="002C60C6">
        <w:rPr>
          <w:rFonts w:asciiTheme="majorHAnsi" w:hAnsiTheme="majorHAnsi"/>
        </w:rPr>
        <w:t xml:space="preserve">                                </w:t>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i/>
        </w:rPr>
        <w:t>starosta města</w:t>
      </w:r>
    </w:p>
    <w:p w14:paraId="65B7F3C2" w14:textId="77777777" w:rsidR="008F6218" w:rsidRPr="002C60C6" w:rsidRDefault="008F6218" w:rsidP="008F6218">
      <w:pPr>
        <w:pStyle w:val="Nzev"/>
        <w:spacing w:before="120"/>
        <w:ind w:left="6372"/>
        <w:jc w:val="left"/>
        <w:rPr>
          <w:rFonts w:asciiTheme="majorHAnsi" w:hAnsiTheme="majorHAnsi"/>
          <w:b w:val="0"/>
          <w:kern w:val="0"/>
          <w:sz w:val="24"/>
        </w:rPr>
      </w:pPr>
    </w:p>
    <w:p w14:paraId="5D0F3556" w14:textId="77777777" w:rsidR="00767506" w:rsidRPr="002C60C6" w:rsidRDefault="008F6218" w:rsidP="008F6218">
      <w:pPr>
        <w:pStyle w:val="Nzev"/>
        <w:spacing w:before="120"/>
        <w:ind w:left="6372"/>
        <w:jc w:val="left"/>
        <w:rPr>
          <w:rFonts w:asciiTheme="majorHAnsi" w:hAnsiTheme="majorHAnsi"/>
        </w:rPr>
      </w:pP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p>
    <w:p w14:paraId="2B7E189B" w14:textId="77777777" w:rsidR="00026849" w:rsidRDefault="00026849" w:rsidP="00767506">
      <w:pPr>
        <w:pStyle w:val="Nzev"/>
        <w:spacing w:before="120"/>
        <w:jc w:val="right"/>
        <w:rPr>
          <w:rFonts w:asciiTheme="majorHAnsi" w:hAnsiTheme="majorHAnsi"/>
          <w:b w:val="0"/>
          <w:sz w:val="24"/>
          <w:szCs w:val="24"/>
        </w:rPr>
      </w:pPr>
    </w:p>
    <w:p w14:paraId="1F82CF86" w14:textId="77777777" w:rsidR="008F6218" w:rsidRPr="002C60C6" w:rsidRDefault="008F6218" w:rsidP="00767506">
      <w:pPr>
        <w:pStyle w:val="Nzev"/>
        <w:spacing w:before="120"/>
        <w:jc w:val="right"/>
        <w:rPr>
          <w:rFonts w:asciiTheme="majorHAnsi" w:hAnsiTheme="majorHAnsi"/>
          <w:b w:val="0"/>
          <w:sz w:val="24"/>
          <w:szCs w:val="24"/>
        </w:rPr>
      </w:pPr>
      <w:r w:rsidRPr="002C60C6">
        <w:rPr>
          <w:rFonts w:asciiTheme="majorHAnsi" w:hAnsiTheme="majorHAnsi"/>
          <w:b w:val="0"/>
          <w:sz w:val="24"/>
          <w:szCs w:val="24"/>
        </w:rPr>
        <w:t>příloha č. 3</w:t>
      </w:r>
    </w:p>
    <w:p w14:paraId="785FF9A7" w14:textId="77777777" w:rsidR="00AA0811" w:rsidRDefault="00AA0811" w:rsidP="00AA0811">
      <w:pPr>
        <w:pStyle w:val="Nzev"/>
        <w:spacing w:before="120"/>
        <w:rPr>
          <w:rFonts w:asciiTheme="majorHAnsi" w:hAnsiTheme="majorHAnsi"/>
          <w:sz w:val="24"/>
          <w:szCs w:val="24"/>
        </w:rPr>
      </w:pPr>
      <w:r>
        <w:rPr>
          <w:rFonts w:asciiTheme="majorHAnsi" w:hAnsiTheme="majorHAnsi"/>
          <w:sz w:val="24"/>
          <w:szCs w:val="24"/>
        </w:rPr>
        <w:t>NEZÁVAZNÝ NÁVRH</w:t>
      </w:r>
    </w:p>
    <w:p w14:paraId="14F981CB" w14:textId="77777777" w:rsidR="008F6218" w:rsidRPr="002C60C6" w:rsidRDefault="008F6218" w:rsidP="008F6218">
      <w:pPr>
        <w:rPr>
          <w:rFonts w:asciiTheme="majorHAnsi" w:hAnsiTheme="majorHAnsi"/>
        </w:rPr>
      </w:pPr>
    </w:p>
    <w:p w14:paraId="42F5019E" w14:textId="77777777" w:rsidR="008F6218" w:rsidRPr="002C60C6" w:rsidRDefault="008F6218" w:rsidP="008F6218">
      <w:pPr>
        <w:pStyle w:val="Nzev"/>
        <w:spacing w:before="120"/>
        <w:rPr>
          <w:rFonts w:asciiTheme="majorHAnsi" w:hAnsiTheme="majorHAnsi"/>
          <w:sz w:val="24"/>
          <w:szCs w:val="24"/>
        </w:rPr>
      </w:pPr>
      <w:r w:rsidRPr="002C60C6">
        <w:rPr>
          <w:rFonts w:asciiTheme="majorHAnsi" w:hAnsiTheme="majorHAnsi"/>
          <w:sz w:val="24"/>
          <w:szCs w:val="24"/>
        </w:rPr>
        <w:t>Záznam o časovém doručení nabídek</w:t>
      </w:r>
    </w:p>
    <w:p w14:paraId="4C4BDF11" w14:textId="77777777" w:rsidR="008F6218" w:rsidRPr="002C60C6" w:rsidRDefault="008F6218" w:rsidP="008F6218">
      <w:pPr>
        <w:pStyle w:val="Nzev"/>
        <w:spacing w:before="120"/>
        <w:rPr>
          <w:rFonts w:asciiTheme="majorHAnsi" w:hAnsiTheme="majorHAnsi"/>
          <w:b w:val="0"/>
          <w:sz w:val="24"/>
          <w:szCs w:val="24"/>
        </w:rPr>
      </w:pPr>
      <w:r w:rsidRPr="002C60C6">
        <w:rPr>
          <w:rFonts w:asciiTheme="majorHAnsi" w:hAnsiTheme="majorHAnsi"/>
          <w:b w:val="0"/>
          <w:sz w:val="24"/>
          <w:szCs w:val="24"/>
        </w:rPr>
        <w:t>podle směrnice pro zadávání veřejných zakázek „malého rozsahu“</w:t>
      </w:r>
    </w:p>
    <w:p w14:paraId="15B972C2" w14:textId="77777777" w:rsidR="008F6218" w:rsidRPr="002C60C6" w:rsidRDefault="008F6218" w:rsidP="008F6218">
      <w:pPr>
        <w:spacing w:line="240" w:lineRule="exact"/>
        <w:rPr>
          <w:rFonts w:asciiTheme="majorHAnsi" w:hAnsiTheme="majorHAnsi"/>
          <w:snapToGrid w:val="0"/>
        </w:rPr>
      </w:pPr>
    </w:p>
    <w:p w14:paraId="06743F51" w14:textId="77777777" w:rsidR="008F6218" w:rsidRPr="002C60C6" w:rsidRDefault="008F6218" w:rsidP="008F6218">
      <w:pPr>
        <w:rPr>
          <w:rFonts w:asciiTheme="majorHAnsi" w:hAnsiTheme="majorHAnsi"/>
        </w:rPr>
      </w:pPr>
    </w:p>
    <w:p w14:paraId="34ADBACD" w14:textId="77777777" w:rsidR="008F6218" w:rsidRPr="002C60C6" w:rsidRDefault="008F6218" w:rsidP="008F6218">
      <w:pPr>
        <w:pStyle w:val="Nadpis4"/>
        <w:rPr>
          <w:rFonts w:asciiTheme="majorHAnsi" w:hAnsiTheme="majorHAnsi"/>
        </w:rPr>
      </w:pPr>
      <w:r w:rsidRPr="002C60C6">
        <w:rPr>
          <w:rFonts w:asciiTheme="majorHAnsi" w:hAnsiTheme="majorHAnsi"/>
        </w:rPr>
        <w:t>Seznam podaných nabídek k zakázce „…………“</w:t>
      </w:r>
    </w:p>
    <w:p w14:paraId="07E4230B" w14:textId="77777777" w:rsidR="008F6218" w:rsidRPr="002C60C6" w:rsidRDefault="008F6218" w:rsidP="008F6218">
      <w:pPr>
        <w:rPr>
          <w:rFonts w:asciiTheme="majorHAnsi" w:hAnsiTheme="majorHAnsi"/>
        </w:rPr>
      </w:pPr>
    </w:p>
    <w:p w14:paraId="562104EF" w14:textId="77777777" w:rsidR="008F6218" w:rsidRPr="002C60C6" w:rsidRDefault="008F6218" w:rsidP="008F6218">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1985"/>
        <w:gridCol w:w="1912"/>
      </w:tblGrid>
      <w:tr w:rsidR="008F6218" w:rsidRPr="002C60C6" w14:paraId="62D15C46" w14:textId="77777777" w:rsidTr="007F70CD">
        <w:tc>
          <w:tcPr>
            <w:tcW w:w="637" w:type="dxa"/>
            <w:tcBorders>
              <w:top w:val="single" w:sz="12" w:space="0" w:color="auto"/>
              <w:left w:val="single" w:sz="12" w:space="0" w:color="auto"/>
              <w:bottom w:val="double" w:sz="4" w:space="0" w:color="auto"/>
            </w:tcBorders>
            <w:vAlign w:val="center"/>
          </w:tcPr>
          <w:p w14:paraId="4BC7178B" w14:textId="77777777" w:rsidR="008F6218" w:rsidRPr="002C60C6" w:rsidRDefault="008F6218" w:rsidP="007F70CD">
            <w:pPr>
              <w:jc w:val="center"/>
              <w:rPr>
                <w:rFonts w:asciiTheme="majorHAnsi" w:hAnsiTheme="majorHAnsi"/>
                <w:b/>
              </w:rPr>
            </w:pPr>
            <w:proofErr w:type="spellStart"/>
            <w:r w:rsidRPr="002C60C6">
              <w:rPr>
                <w:rFonts w:asciiTheme="majorHAnsi" w:hAnsiTheme="majorHAnsi"/>
                <w:b/>
              </w:rPr>
              <w:t>Poř</w:t>
            </w:r>
            <w:proofErr w:type="spellEnd"/>
            <w:r w:rsidRPr="002C60C6">
              <w:rPr>
                <w:rFonts w:asciiTheme="majorHAnsi" w:hAnsiTheme="majorHAnsi"/>
                <w:b/>
              </w:rPr>
              <w:t>.</w:t>
            </w:r>
          </w:p>
          <w:p w14:paraId="2FDF1DB8" w14:textId="77777777" w:rsidR="008F6218" w:rsidRPr="002C60C6" w:rsidRDefault="008F6218" w:rsidP="007F70CD">
            <w:pPr>
              <w:jc w:val="center"/>
              <w:rPr>
                <w:rFonts w:asciiTheme="majorHAnsi" w:hAnsiTheme="majorHAnsi"/>
                <w:b/>
              </w:rPr>
            </w:pPr>
            <w:r w:rsidRPr="002C60C6">
              <w:rPr>
                <w:rFonts w:asciiTheme="majorHAnsi" w:hAnsiTheme="majorHAnsi"/>
                <w:b/>
              </w:rPr>
              <w:t>číslo</w:t>
            </w:r>
          </w:p>
        </w:tc>
        <w:tc>
          <w:tcPr>
            <w:tcW w:w="4678" w:type="dxa"/>
            <w:tcBorders>
              <w:top w:val="single" w:sz="12" w:space="0" w:color="auto"/>
              <w:bottom w:val="double" w:sz="4" w:space="0" w:color="auto"/>
            </w:tcBorders>
            <w:vAlign w:val="center"/>
          </w:tcPr>
          <w:p w14:paraId="1D83D6BD" w14:textId="77777777" w:rsidR="008F6218" w:rsidRPr="002C60C6" w:rsidRDefault="008F6218" w:rsidP="007F70CD">
            <w:pPr>
              <w:jc w:val="center"/>
              <w:rPr>
                <w:rFonts w:asciiTheme="majorHAnsi" w:hAnsiTheme="majorHAnsi"/>
                <w:b/>
              </w:rPr>
            </w:pPr>
            <w:r w:rsidRPr="002C60C6">
              <w:rPr>
                <w:rFonts w:asciiTheme="majorHAnsi" w:hAnsiTheme="majorHAnsi"/>
                <w:b/>
              </w:rPr>
              <w:t>Účastník</w:t>
            </w:r>
          </w:p>
        </w:tc>
        <w:tc>
          <w:tcPr>
            <w:tcW w:w="1985" w:type="dxa"/>
            <w:tcBorders>
              <w:top w:val="single" w:sz="12" w:space="0" w:color="auto"/>
              <w:bottom w:val="double" w:sz="4" w:space="0" w:color="auto"/>
            </w:tcBorders>
            <w:vAlign w:val="center"/>
          </w:tcPr>
          <w:p w14:paraId="65D1E1A8" w14:textId="77777777" w:rsidR="008F6218" w:rsidRPr="002C60C6" w:rsidRDefault="008F6218" w:rsidP="007F70CD">
            <w:pPr>
              <w:jc w:val="center"/>
              <w:rPr>
                <w:rFonts w:asciiTheme="majorHAnsi" w:hAnsiTheme="majorHAnsi"/>
                <w:b/>
              </w:rPr>
            </w:pPr>
            <w:r w:rsidRPr="002C60C6">
              <w:rPr>
                <w:rFonts w:asciiTheme="majorHAnsi" w:hAnsiTheme="majorHAnsi"/>
                <w:b/>
              </w:rPr>
              <w:t>Den a hodina doručení</w:t>
            </w:r>
          </w:p>
        </w:tc>
        <w:tc>
          <w:tcPr>
            <w:tcW w:w="1912" w:type="dxa"/>
            <w:tcBorders>
              <w:top w:val="single" w:sz="12" w:space="0" w:color="auto"/>
              <w:bottom w:val="double" w:sz="4" w:space="0" w:color="auto"/>
              <w:right w:val="single" w:sz="12" w:space="0" w:color="auto"/>
            </w:tcBorders>
            <w:vAlign w:val="center"/>
          </w:tcPr>
          <w:p w14:paraId="3FCAD16F" w14:textId="77777777" w:rsidR="008F6218" w:rsidRPr="002C60C6" w:rsidRDefault="008F6218" w:rsidP="007F70CD">
            <w:pPr>
              <w:jc w:val="center"/>
              <w:rPr>
                <w:rFonts w:asciiTheme="majorHAnsi" w:hAnsiTheme="majorHAnsi"/>
                <w:b/>
              </w:rPr>
            </w:pPr>
            <w:r w:rsidRPr="002C60C6">
              <w:rPr>
                <w:rFonts w:asciiTheme="majorHAnsi" w:hAnsiTheme="majorHAnsi"/>
                <w:b/>
              </w:rPr>
              <w:t>Způsob doručení</w:t>
            </w:r>
          </w:p>
        </w:tc>
      </w:tr>
      <w:tr w:rsidR="008F6218" w:rsidRPr="002C60C6" w14:paraId="224C34FB" w14:textId="77777777" w:rsidTr="007F70CD">
        <w:trPr>
          <w:trHeight w:val="500"/>
        </w:trPr>
        <w:tc>
          <w:tcPr>
            <w:tcW w:w="637" w:type="dxa"/>
            <w:tcBorders>
              <w:top w:val="double" w:sz="4" w:space="0" w:color="auto"/>
              <w:left w:val="single" w:sz="12" w:space="0" w:color="auto"/>
            </w:tcBorders>
            <w:vAlign w:val="center"/>
          </w:tcPr>
          <w:p w14:paraId="14CDD82D" w14:textId="77777777" w:rsidR="008F6218" w:rsidRPr="002C60C6" w:rsidRDefault="008F6218" w:rsidP="007F70CD">
            <w:pPr>
              <w:jc w:val="center"/>
              <w:rPr>
                <w:rFonts w:asciiTheme="majorHAnsi" w:hAnsiTheme="majorHAnsi"/>
                <w:b/>
              </w:rPr>
            </w:pPr>
          </w:p>
        </w:tc>
        <w:tc>
          <w:tcPr>
            <w:tcW w:w="4678" w:type="dxa"/>
            <w:tcBorders>
              <w:top w:val="double" w:sz="4" w:space="0" w:color="auto"/>
            </w:tcBorders>
            <w:vAlign w:val="center"/>
          </w:tcPr>
          <w:p w14:paraId="37EAFBA8" w14:textId="77777777" w:rsidR="008F6218" w:rsidRPr="002C60C6" w:rsidRDefault="008F6218" w:rsidP="007F70CD">
            <w:pPr>
              <w:rPr>
                <w:rFonts w:asciiTheme="majorHAnsi" w:hAnsiTheme="majorHAnsi"/>
              </w:rPr>
            </w:pPr>
          </w:p>
        </w:tc>
        <w:tc>
          <w:tcPr>
            <w:tcW w:w="1985" w:type="dxa"/>
            <w:tcBorders>
              <w:top w:val="double" w:sz="4" w:space="0" w:color="auto"/>
            </w:tcBorders>
            <w:vAlign w:val="center"/>
          </w:tcPr>
          <w:p w14:paraId="4CC5368B" w14:textId="77777777" w:rsidR="008F6218" w:rsidRPr="002C60C6" w:rsidRDefault="008F6218" w:rsidP="007F70CD">
            <w:pPr>
              <w:jc w:val="center"/>
              <w:rPr>
                <w:rFonts w:asciiTheme="majorHAnsi" w:hAnsiTheme="majorHAnsi"/>
              </w:rPr>
            </w:pPr>
          </w:p>
        </w:tc>
        <w:tc>
          <w:tcPr>
            <w:tcW w:w="1912" w:type="dxa"/>
            <w:tcBorders>
              <w:top w:val="double" w:sz="4" w:space="0" w:color="auto"/>
              <w:right w:val="single" w:sz="12" w:space="0" w:color="auto"/>
            </w:tcBorders>
            <w:vAlign w:val="center"/>
          </w:tcPr>
          <w:p w14:paraId="44CA5C85" w14:textId="77777777" w:rsidR="008F6218" w:rsidRPr="002C60C6" w:rsidRDefault="008F6218" w:rsidP="007F70CD">
            <w:pPr>
              <w:jc w:val="center"/>
              <w:rPr>
                <w:rFonts w:asciiTheme="majorHAnsi" w:hAnsiTheme="majorHAnsi"/>
              </w:rPr>
            </w:pPr>
          </w:p>
        </w:tc>
      </w:tr>
      <w:tr w:rsidR="008F6218" w:rsidRPr="002C60C6" w14:paraId="4BCD5DE1" w14:textId="77777777" w:rsidTr="007F70CD">
        <w:trPr>
          <w:trHeight w:val="500"/>
        </w:trPr>
        <w:tc>
          <w:tcPr>
            <w:tcW w:w="637" w:type="dxa"/>
            <w:tcBorders>
              <w:left w:val="single" w:sz="12" w:space="0" w:color="auto"/>
            </w:tcBorders>
            <w:vAlign w:val="center"/>
          </w:tcPr>
          <w:p w14:paraId="609952C7" w14:textId="77777777" w:rsidR="008F6218" w:rsidRPr="002C60C6" w:rsidRDefault="008F6218" w:rsidP="007F70CD">
            <w:pPr>
              <w:jc w:val="center"/>
              <w:rPr>
                <w:rFonts w:asciiTheme="majorHAnsi" w:hAnsiTheme="majorHAnsi"/>
                <w:b/>
              </w:rPr>
            </w:pPr>
          </w:p>
        </w:tc>
        <w:tc>
          <w:tcPr>
            <w:tcW w:w="4678" w:type="dxa"/>
            <w:vAlign w:val="center"/>
          </w:tcPr>
          <w:p w14:paraId="75099513" w14:textId="77777777" w:rsidR="008F6218" w:rsidRPr="002C60C6" w:rsidRDefault="008F6218" w:rsidP="007F70CD">
            <w:pPr>
              <w:rPr>
                <w:rFonts w:asciiTheme="majorHAnsi" w:hAnsiTheme="majorHAnsi"/>
              </w:rPr>
            </w:pPr>
          </w:p>
        </w:tc>
        <w:tc>
          <w:tcPr>
            <w:tcW w:w="1985" w:type="dxa"/>
            <w:vAlign w:val="center"/>
          </w:tcPr>
          <w:p w14:paraId="0BA8F29E" w14:textId="77777777" w:rsidR="008F6218" w:rsidRPr="002C60C6" w:rsidRDefault="008F6218" w:rsidP="007F70CD">
            <w:pPr>
              <w:jc w:val="center"/>
              <w:rPr>
                <w:rFonts w:asciiTheme="majorHAnsi" w:hAnsiTheme="majorHAnsi"/>
              </w:rPr>
            </w:pPr>
          </w:p>
        </w:tc>
        <w:tc>
          <w:tcPr>
            <w:tcW w:w="1912" w:type="dxa"/>
            <w:tcBorders>
              <w:right w:val="single" w:sz="12" w:space="0" w:color="auto"/>
            </w:tcBorders>
            <w:vAlign w:val="center"/>
          </w:tcPr>
          <w:p w14:paraId="6B703C7C" w14:textId="77777777" w:rsidR="008F6218" w:rsidRPr="002C60C6" w:rsidRDefault="008F6218" w:rsidP="007F70CD">
            <w:pPr>
              <w:jc w:val="center"/>
              <w:rPr>
                <w:rFonts w:asciiTheme="majorHAnsi" w:hAnsiTheme="majorHAnsi"/>
              </w:rPr>
            </w:pPr>
          </w:p>
        </w:tc>
      </w:tr>
      <w:tr w:rsidR="008F6218" w:rsidRPr="002C60C6" w14:paraId="0AB1E935" w14:textId="77777777" w:rsidTr="007F70CD">
        <w:trPr>
          <w:trHeight w:val="500"/>
        </w:trPr>
        <w:tc>
          <w:tcPr>
            <w:tcW w:w="637" w:type="dxa"/>
            <w:tcBorders>
              <w:left w:val="single" w:sz="12" w:space="0" w:color="auto"/>
            </w:tcBorders>
            <w:vAlign w:val="center"/>
          </w:tcPr>
          <w:p w14:paraId="20974BE5" w14:textId="77777777" w:rsidR="008F6218" w:rsidRPr="002C60C6" w:rsidRDefault="008F6218" w:rsidP="007F70CD">
            <w:pPr>
              <w:jc w:val="center"/>
              <w:rPr>
                <w:rFonts w:asciiTheme="majorHAnsi" w:hAnsiTheme="majorHAnsi"/>
                <w:b/>
              </w:rPr>
            </w:pPr>
          </w:p>
        </w:tc>
        <w:tc>
          <w:tcPr>
            <w:tcW w:w="4678" w:type="dxa"/>
            <w:vAlign w:val="center"/>
          </w:tcPr>
          <w:p w14:paraId="67474AC9" w14:textId="77777777" w:rsidR="008F6218" w:rsidRPr="002C60C6" w:rsidRDefault="008F6218" w:rsidP="007F70CD">
            <w:pPr>
              <w:rPr>
                <w:rFonts w:asciiTheme="majorHAnsi" w:hAnsiTheme="majorHAnsi"/>
              </w:rPr>
            </w:pPr>
          </w:p>
        </w:tc>
        <w:tc>
          <w:tcPr>
            <w:tcW w:w="1985" w:type="dxa"/>
            <w:vAlign w:val="center"/>
          </w:tcPr>
          <w:p w14:paraId="350CDC82" w14:textId="77777777" w:rsidR="008F6218" w:rsidRPr="002C60C6" w:rsidRDefault="008F6218" w:rsidP="007F70CD">
            <w:pPr>
              <w:jc w:val="center"/>
              <w:rPr>
                <w:rFonts w:asciiTheme="majorHAnsi" w:hAnsiTheme="majorHAnsi"/>
              </w:rPr>
            </w:pPr>
          </w:p>
        </w:tc>
        <w:tc>
          <w:tcPr>
            <w:tcW w:w="1912" w:type="dxa"/>
            <w:tcBorders>
              <w:right w:val="single" w:sz="12" w:space="0" w:color="auto"/>
            </w:tcBorders>
            <w:vAlign w:val="center"/>
          </w:tcPr>
          <w:p w14:paraId="497438C0" w14:textId="77777777" w:rsidR="008F6218" w:rsidRPr="002C60C6" w:rsidRDefault="008F6218" w:rsidP="007F70CD">
            <w:pPr>
              <w:jc w:val="center"/>
              <w:rPr>
                <w:rFonts w:asciiTheme="majorHAnsi" w:hAnsiTheme="majorHAnsi"/>
              </w:rPr>
            </w:pPr>
          </w:p>
        </w:tc>
      </w:tr>
      <w:tr w:rsidR="008F6218" w:rsidRPr="002C60C6" w14:paraId="48E0E1C3" w14:textId="77777777" w:rsidTr="007F70CD">
        <w:trPr>
          <w:trHeight w:val="500"/>
        </w:trPr>
        <w:tc>
          <w:tcPr>
            <w:tcW w:w="637" w:type="dxa"/>
            <w:tcBorders>
              <w:left w:val="single" w:sz="12" w:space="0" w:color="auto"/>
            </w:tcBorders>
            <w:vAlign w:val="center"/>
          </w:tcPr>
          <w:p w14:paraId="664C465B" w14:textId="77777777" w:rsidR="008F6218" w:rsidRPr="002C60C6" w:rsidRDefault="008F6218" w:rsidP="007F70CD">
            <w:pPr>
              <w:jc w:val="center"/>
              <w:rPr>
                <w:rFonts w:asciiTheme="majorHAnsi" w:hAnsiTheme="majorHAnsi"/>
                <w:b/>
              </w:rPr>
            </w:pPr>
          </w:p>
        </w:tc>
        <w:tc>
          <w:tcPr>
            <w:tcW w:w="4678" w:type="dxa"/>
            <w:vAlign w:val="center"/>
          </w:tcPr>
          <w:p w14:paraId="1734026E" w14:textId="77777777" w:rsidR="008F6218" w:rsidRPr="002C60C6" w:rsidRDefault="008F6218" w:rsidP="007F70CD">
            <w:pPr>
              <w:rPr>
                <w:rFonts w:asciiTheme="majorHAnsi" w:hAnsiTheme="majorHAnsi"/>
              </w:rPr>
            </w:pPr>
          </w:p>
        </w:tc>
        <w:tc>
          <w:tcPr>
            <w:tcW w:w="1985" w:type="dxa"/>
            <w:vAlign w:val="center"/>
          </w:tcPr>
          <w:p w14:paraId="414DE29E" w14:textId="77777777" w:rsidR="008F6218" w:rsidRPr="002C60C6" w:rsidRDefault="008F6218" w:rsidP="007F70CD">
            <w:pPr>
              <w:jc w:val="center"/>
              <w:rPr>
                <w:rFonts w:asciiTheme="majorHAnsi" w:hAnsiTheme="majorHAnsi"/>
              </w:rPr>
            </w:pPr>
          </w:p>
        </w:tc>
        <w:tc>
          <w:tcPr>
            <w:tcW w:w="1912" w:type="dxa"/>
            <w:tcBorders>
              <w:right w:val="single" w:sz="12" w:space="0" w:color="auto"/>
            </w:tcBorders>
            <w:vAlign w:val="center"/>
          </w:tcPr>
          <w:p w14:paraId="63FBAB20" w14:textId="77777777" w:rsidR="008F6218" w:rsidRPr="002C60C6" w:rsidRDefault="008F6218" w:rsidP="007F70CD">
            <w:pPr>
              <w:jc w:val="center"/>
              <w:rPr>
                <w:rFonts w:asciiTheme="majorHAnsi" w:hAnsiTheme="majorHAnsi"/>
              </w:rPr>
            </w:pPr>
          </w:p>
        </w:tc>
      </w:tr>
      <w:tr w:rsidR="008F6218" w:rsidRPr="002C60C6" w14:paraId="39CB6B97" w14:textId="77777777" w:rsidTr="007F70CD">
        <w:trPr>
          <w:trHeight w:val="500"/>
        </w:trPr>
        <w:tc>
          <w:tcPr>
            <w:tcW w:w="637" w:type="dxa"/>
            <w:tcBorders>
              <w:left w:val="single" w:sz="12" w:space="0" w:color="auto"/>
            </w:tcBorders>
            <w:vAlign w:val="center"/>
          </w:tcPr>
          <w:p w14:paraId="7641C855" w14:textId="77777777" w:rsidR="008F6218" w:rsidRPr="002C60C6" w:rsidRDefault="008F6218" w:rsidP="007F70CD">
            <w:pPr>
              <w:jc w:val="center"/>
              <w:rPr>
                <w:rFonts w:asciiTheme="majorHAnsi" w:hAnsiTheme="majorHAnsi"/>
                <w:b/>
              </w:rPr>
            </w:pPr>
          </w:p>
        </w:tc>
        <w:tc>
          <w:tcPr>
            <w:tcW w:w="4678" w:type="dxa"/>
            <w:vAlign w:val="center"/>
          </w:tcPr>
          <w:p w14:paraId="54AF648E" w14:textId="77777777" w:rsidR="008F6218" w:rsidRPr="002C60C6" w:rsidRDefault="008F6218" w:rsidP="007F70CD">
            <w:pPr>
              <w:rPr>
                <w:rFonts w:asciiTheme="majorHAnsi" w:hAnsiTheme="majorHAnsi"/>
              </w:rPr>
            </w:pPr>
          </w:p>
        </w:tc>
        <w:tc>
          <w:tcPr>
            <w:tcW w:w="1985" w:type="dxa"/>
            <w:vAlign w:val="center"/>
          </w:tcPr>
          <w:p w14:paraId="67B18934" w14:textId="77777777" w:rsidR="008F6218" w:rsidRPr="002C60C6" w:rsidRDefault="008F6218" w:rsidP="007F70CD">
            <w:pPr>
              <w:jc w:val="center"/>
              <w:rPr>
                <w:rFonts w:asciiTheme="majorHAnsi" w:hAnsiTheme="majorHAnsi"/>
              </w:rPr>
            </w:pPr>
          </w:p>
        </w:tc>
        <w:tc>
          <w:tcPr>
            <w:tcW w:w="1912" w:type="dxa"/>
            <w:tcBorders>
              <w:right w:val="single" w:sz="12" w:space="0" w:color="auto"/>
            </w:tcBorders>
            <w:vAlign w:val="center"/>
          </w:tcPr>
          <w:p w14:paraId="20E98621" w14:textId="77777777" w:rsidR="008F6218" w:rsidRPr="002C60C6" w:rsidRDefault="008F6218" w:rsidP="007F70CD">
            <w:pPr>
              <w:jc w:val="center"/>
              <w:rPr>
                <w:rFonts w:asciiTheme="majorHAnsi" w:hAnsiTheme="majorHAnsi"/>
              </w:rPr>
            </w:pPr>
          </w:p>
        </w:tc>
      </w:tr>
      <w:tr w:rsidR="008F6218" w:rsidRPr="002C60C6" w14:paraId="3265C60C" w14:textId="77777777" w:rsidTr="007F70CD">
        <w:trPr>
          <w:trHeight w:val="500"/>
        </w:trPr>
        <w:tc>
          <w:tcPr>
            <w:tcW w:w="637" w:type="dxa"/>
            <w:tcBorders>
              <w:left w:val="single" w:sz="12" w:space="0" w:color="auto"/>
              <w:bottom w:val="single" w:sz="12" w:space="0" w:color="auto"/>
            </w:tcBorders>
            <w:vAlign w:val="center"/>
          </w:tcPr>
          <w:p w14:paraId="4BEB6442" w14:textId="77777777" w:rsidR="008F6218" w:rsidRPr="002C60C6" w:rsidRDefault="008F6218" w:rsidP="007F70CD">
            <w:pPr>
              <w:jc w:val="center"/>
              <w:rPr>
                <w:rFonts w:asciiTheme="majorHAnsi" w:hAnsiTheme="majorHAnsi"/>
                <w:b/>
              </w:rPr>
            </w:pPr>
          </w:p>
        </w:tc>
        <w:tc>
          <w:tcPr>
            <w:tcW w:w="4678" w:type="dxa"/>
            <w:tcBorders>
              <w:bottom w:val="single" w:sz="12" w:space="0" w:color="auto"/>
            </w:tcBorders>
            <w:vAlign w:val="center"/>
          </w:tcPr>
          <w:p w14:paraId="2072211A" w14:textId="77777777" w:rsidR="008F6218" w:rsidRPr="002C60C6" w:rsidRDefault="008F6218" w:rsidP="007F70CD">
            <w:pPr>
              <w:rPr>
                <w:rFonts w:asciiTheme="majorHAnsi" w:hAnsiTheme="majorHAnsi"/>
              </w:rPr>
            </w:pPr>
          </w:p>
        </w:tc>
        <w:tc>
          <w:tcPr>
            <w:tcW w:w="1985" w:type="dxa"/>
            <w:tcBorders>
              <w:bottom w:val="single" w:sz="12" w:space="0" w:color="auto"/>
            </w:tcBorders>
            <w:vAlign w:val="center"/>
          </w:tcPr>
          <w:p w14:paraId="556CB637" w14:textId="77777777" w:rsidR="008F6218" w:rsidRPr="002C60C6" w:rsidRDefault="008F6218" w:rsidP="007F70CD">
            <w:pPr>
              <w:jc w:val="center"/>
              <w:rPr>
                <w:rFonts w:asciiTheme="majorHAnsi" w:hAnsiTheme="majorHAnsi"/>
              </w:rPr>
            </w:pPr>
          </w:p>
        </w:tc>
        <w:tc>
          <w:tcPr>
            <w:tcW w:w="1912" w:type="dxa"/>
            <w:tcBorders>
              <w:bottom w:val="single" w:sz="12" w:space="0" w:color="auto"/>
              <w:right w:val="single" w:sz="12" w:space="0" w:color="auto"/>
            </w:tcBorders>
            <w:vAlign w:val="center"/>
          </w:tcPr>
          <w:p w14:paraId="469738AB" w14:textId="77777777" w:rsidR="008F6218" w:rsidRPr="002C60C6" w:rsidRDefault="008F6218" w:rsidP="007F70CD">
            <w:pPr>
              <w:jc w:val="center"/>
              <w:rPr>
                <w:rFonts w:asciiTheme="majorHAnsi" w:hAnsiTheme="majorHAnsi"/>
              </w:rPr>
            </w:pPr>
          </w:p>
        </w:tc>
      </w:tr>
    </w:tbl>
    <w:p w14:paraId="056B909B" w14:textId="77777777" w:rsidR="008F6218" w:rsidRPr="002C60C6" w:rsidRDefault="008F6218" w:rsidP="008F6218">
      <w:pPr>
        <w:rPr>
          <w:rFonts w:asciiTheme="majorHAnsi" w:hAnsiTheme="majorHAnsi"/>
        </w:rPr>
      </w:pPr>
    </w:p>
    <w:p w14:paraId="0A974069" w14:textId="77777777" w:rsidR="008F6218" w:rsidRPr="002C60C6" w:rsidRDefault="008F6218" w:rsidP="008F6218">
      <w:pPr>
        <w:rPr>
          <w:rFonts w:asciiTheme="majorHAnsi" w:hAnsiTheme="majorHAnsi"/>
        </w:rPr>
      </w:pPr>
    </w:p>
    <w:p w14:paraId="678EB52A" w14:textId="77777777" w:rsidR="008F6218" w:rsidRPr="002C60C6" w:rsidRDefault="008F6218" w:rsidP="008F6218">
      <w:pPr>
        <w:rPr>
          <w:rFonts w:asciiTheme="majorHAnsi" w:hAnsiTheme="majorHAnsi"/>
        </w:rPr>
      </w:pPr>
    </w:p>
    <w:p w14:paraId="68C8EEDC" w14:textId="77777777" w:rsidR="008F6218" w:rsidRPr="002C60C6" w:rsidRDefault="008F6218" w:rsidP="008F6218">
      <w:pPr>
        <w:rPr>
          <w:rFonts w:asciiTheme="majorHAnsi" w:hAnsiTheme="majorHAnsi"/>
        </w:rPr>
      </w:pPr>
    </w:p>
    <w:p w14:paraId="7F806F9F" w14:textId="77777777" w:rsidR="008F6218" w:rsidRPr="002C60C6" w:rsidRDefault="008F6218" w:rsidP="008F6218">
      <w:pPr>
        <w:rPr>
          <w:rFonts w:asciiTheme="majorHAnsi" w:hAnsiTheme="majorHAnsi"/>
        </w:rPr>
      </w:pPr>
    </w:p>
    <w:p w14:paraId="7D4710B5" w14:textId="77777777" w:rsidR="008F6218" w:rsidRPr="002C60C6" w:rsidRDefault="008F6218" w:rsidP="008F6218">
      <w:pPr>
        <w:rPr>
          <w:rFonts w:asciiTheme="majorHAnsi" w:hAnsiTheme="majorHAnsi"/>
        </w:rPr>
      </w:pPr>
    </w:p>
    <w:p w14:paraId="2A58E9F7" w14:textId="77777777" w:rsidR="008F6218" w:rsidRPr="002C60C6" w:rsidRDefault="008F6218" w:rsidP="008F6218">
      <w:pPr>
        <w:rPr>
          <w:rFonts w:asciiTheme="majorHAnsi" w:hAnsiTheme="majorHAnsi"/>
        </w:rPr>
      </w:pPr>
    </w:p>
    <w:p w14:paraId="30146619" w14:textId="77777777" w:rsidR="008F6218" w:rsidRPr="002C60C6" w:rsidRDefault="008F6218" w:rsidP="008F6218">
      <w:pPr>
        <w:rPr>
          <w:rFonts w:asciiTheme="majorHAnsi" w:hAnsiTheme="majorHAnsi"/>
        </w:rPr>
      </w:pPr>
    </w:p>
    <w:p w14:paraId="199D9DDB" w14:textId="77777777" w:rsidR="008F6218" w:rsidRPr="002C60C6" w:rsidRDefault="008F6218" w:rsidP="008F6218">
      <w:pPr>
        <w:rPr>
          <w:rFonts w:asciiTheme="majorHAnsi" w:hAnsiTheme="majorHAnsi"/>
        </w:rPr>
      </w:pPr>
    </w:p>
    <w:p w14:paraId="4EBDAD0E" w14:textId="77777777" w:rsidR="008F6218" w:rsidRPr="002C60C6" w:rsidRDefault="008F6218" w:rsidP="008F6218">
      <w:pPr>
        <w:rPr>
          <w:rFonts w:asciiTheme="majorHAnsi" w:hAnsiTheme="majorHAnsi"/>
        </w:rPr>
      </w:pP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t>------------------------------------</w:t>
      </w:r>
    </w:p>
    <w:p w14:paraId="5DA4CB66" w14:textId="77777777" w:rsidR="008F6218" w:rsidRPr="002C60C6" w:rsidRDefault="008F6218" w:rsidP="008F6218">
      <w:pPr>
        <w:rPr>
          <w:rFonts w:asciiTheme="majorHAnsi" w:hAnsiTheme="majorHAnsi"/>
          <w:i/>
        </w:rPr>
      </w:pPr>
      <w:r w:rsidRPr="002C60C6">
        <w:rPr>
          <w:rFonts w:asciiTheme="majorHAnsi" w:hAnsiTheme="majorHAnsi"/>
        </w:rPr>
        <w:t xml:space="preserve">                                </w:t>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t xml:space="preserve">                      </w:t>
      </w:r>
      <w:r w:rsidRPr="002C60C6">
        <w:rPr>
          <w:rFonts w:asciiTheme="majorHAnsi" w:hAnsiTheme="majorHAnsi"/>
          <w:i/>
        </w:rPr>
        <w:t>starosta města</w:t>
      </w:r>
    </w:p>
    <w:p w14:paraId="161BF5AD" w14:textId="77777777" w:rsidR="008F6218" w:rsidRPr="002C60C6" w:rsidRDefault="008F6218" w:rsidP="008F6218">
      <w:pPr>
        <w:rPr>
          <w:rFonts w:asciiTheme="majorHAnsi" w:hAnsiTheme="majorHAnsi"/>
        </w:rPr>
      </w:pPr>
    </w:p>
    <w:p w14:paraId="49ACBDB9" w14:textId="77777777" w:rsidR="008F6218" w:rsidRPr="002C60C6" w:rsidRDefault="008F6218" w:rsidP="008F6218">
      <w:pPr>
        <w:rPr>
          <w:rFonts w:asciiTheme="majorHAnsi" w:hAnsiTheme="majorHAnsi"/>
        </w:rPr>
      </w:pPr>
    </w:p>
    <w:p w14:paraId="02F72DD0" w14:textId="77777777" w:rsidR="008F6218" w:rsidRPr="002C60C6" w:rsidRDefault="008F6218" w:rsidP="008F6218">
      <w:pPr>
        <w:rPr>
          <w:rFonts w:asciiTheme="majorHAnsi" w:hAnsiTheme="majorHAnsi"/>
        </w:rPr>
      </w:pPr>
    </w:p>
    <w:p w14:paraId="5FA5429A" w14:textId="77777777" w:rsidR="008F6218" w:rsidRPr="002C60C6" w:rsidRDefault="008F6218" w:rsidP="008F6218">
      <w:pPr>
        <w:rPr>
          <w:rFonts w:asciiTheme="majorHAnsi" w:hAnsiTheme="majorHAnsi"/>
        </w:rPr>
      </w:pPr>
    </w:p>
    <w:p w14:paraId="61F8F712" w14:textId="77777777" w:rsidR="008F6218" w:rsidRPr="002C60C6" w:rsidRDefault="008F6218" w:rsidP="008F6218">
      <w:pPr>
        <w:rPr>
          <w:rFonts w:asciiTheme="majorHAnsi" w:hAnsiTheme="majorHAnsi"/>
        </w:rPr>
      </w:pPr>
    </w:p>
    <w:p w14:paraId="272B5850" w14:textId="77777777" w:rsidR="008F6218" w:rsidRPr="002C60C6" w:rsidRDefault="008F6218" w:rsidP="008F6218">
      <w:pPr>
        <w:rPr>
          <w:rFonts w:asciiTheme="majorHAnsi" w:hAnsiTheme="majorHAnsi"/>
        </w:rPr>
      </w:pPr>
    </w:p>
    <w:p w14:paraId="44E7C8AF" w14:textId="77777777" w:rsidR="008F6218" w:rsidRPr="002C60C6" w:rsidRDefault="008F6218" w:rsidP="008F6218">
      <w:pPr>
        <w:rPr>
          <w:rFonts w:asciiTheme="majorHAnsi" w:hAnsiTheme="majorHAnsi"/>
        </w:rPr>
      </w:pPr>
    </w:p>
    <w:p w14:paraId="0B0AB054" w14:textId="77777777" w:rsidR="008F6218" w:rsidRPr="002C60C6" w:rsidRDefault="008F6218" w:rsidP="008F6218">
      <w:pPr>
        <w:rPr>
          <w:rFonts w:asciiTheme="majorHAnsi" w:hAnsiTheme="majorHAnsi"/>
        </w:rPr>
      </w:pPr>
    </w:p>
    <w:p w14:paraId="341B3652" w14:textId="77777777" w:rsidR="008F6218" w:rsidRPr="002C60C6" w:rsidRDefault="008F6218" w:rsidP="008F6218">
      <w:pPr>
        <w:pStyle w:val="Nzev"/>
        <w:spacing w:before="120"/>
        <w:jc w:val="left"/>
        <w:rPr>
          <w:rFonts w:asciiTheme="majorHAnsi" w:hAnsiTheme="majorHAnsi"/>
        </w:rPr>
      </w:pP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p>
    <w:p w14:paraId="12FFBD49" w14:textId="77777777" w:rsidR="008F6218" w:rsidRPr="002C60C6" w:rsidRDefault="008F6218" w:rsidP="008F6218">
      <w:pPr>
        <w:pStyle w:val="Nzev"/>
        <w:spacing w:before="120"/>
        <w:jc w:val="left"/>
        <w:rPr>
          <w:rFonts w:asciiTheme="majorHAnsi" w:hAnsiTheme="majorHAnsi"/>
        </w:rPr>
      </w:pPr>
    </w:p>
    <w:p w14:paraId="780D56A8" w14:textId="77777777" w:rsidR="008F6218" w:rsidRPr="002C60C6" w:rsidRDefault="008F6218" w:rsidP="008F6218">
      <w:pPr>
        <w:pStyle w:val="Nzev"/>
        <w:spacing w:before="120"/>
        <w:jc w:val="right"/>
        <w:rPr>
          <w:rFonts w:asciiTheme="majorHAnsi" w:hAnsiTheme="majorHAnsi"/>
        </w:rPr>
      </w:pPr>
    </w:p>
    <w:p w14:paraId="32C273A0" w14:textId="77777777" w:rsidR="008F6218" w:rsidRPr="002C60C6" w:rsidRDefault="008F6218" w:rsidP="008F6218">
      <w:pPr>
        <w:pStyle w:val="Nzev"/>
        <w:spacing w:before="120"/>
        <w:jc w:val="right"/>
        <w:rPr>
          <w:rFonts w:asciiTheme="majorHAnsi" w:hAnsiTheme="majorHAnsi"/>
          <w:b w:val="0"/>
          <w:sz w:val="24"/>
          <w:szCs w:val="24"/>
        </w:rPr>
      </w:pPr>
      <w:r w:rsidRPr="002C60C6">
        <w:rPr>
          <w:rFonts w:asciiTheme="majorHAnsi" w:hAnsiTheme="majorHAnsi"/>
          <w:b w:val="0"/>
          <w:sz w:val="24"/>
          <w:szCs w:val="24"/>
        </w:rPr>
        <w:t>příloha č. 4</w:t>
      </w:r>
    </w:p>
    <w:p w14:paraId="68DAA00F" w14:textId="77777777" w:rsidR="00AA0811" w:rsidRDefault="00AA0811" w:rsidP="00AA0811">
      <w:pPr>
        <w:pStyle w:val="Nzev"/>
        <w:spacing w:before="120"/>
        <w:rPr>
          <w:rFonts w:asciiTheme="majorHAnsi" w:hAnsiTheme="majorHAnsi"/>
          <w:sz w:val="24"/>
          <w:szCs w:val="24"/>
        </w:rPr>
      </w:pPr>
      <w:r>
        <w:rPr>
          <w:rFonts w:asciiTheme="majorHAnsi" w:hAnsiTheme="majorHAnsi"/>
          <w:sz w:val="24"/>
          <w:szCs w:val="24"/>
        </w:rPr>
        <w:t>NEZÁVAZNÝ NÁVRH</w:t>
      </w:r>
    </w:p>
    <w:p w14:paraId="263B3E9C" w14:textId="77777777" w:rsidR="008F6218" w:rsidRPr="002C60C6" w:rsidRDefault="008F6218" w:rsidP="008F6218">
      <w:pPr>
        <w:pStyle w:val="Nzev"/>
        <w:spacing w:before="120"/>
        <w:rPr>
          <w:rFonts w:asciiTheme="majorHAnsi" w:hAnsiTheme="majorHAnsi"/>
          <w:sz w:val="24"/>
          <w:szCs w:val="24"/>
        </w:rPr>
      </w:pPr>
      <w:r w:rsidRPr="002C60C6">
        <w:rPr>
          <w:rFonts w:asciiTheme="majorHAnsi" w:hAnsiTheme="majorHAnsi"/>
          <w:sz w:val="24"/>
          <w:szCs w:val="24"/>
        </w:rPr>
        <w:t>Jmenování komise</w:t>
      </w:r>
    </w:p>
    <w:p w14:paraId="49DDB45F" w14:textId="77777777" w:rsidR="008F6218" w:rsidRPr="002C60C6" w:rsidRDefault="008F6218" w:rsidP="008F6218">
      <w:pPr>
        <w:pStyle w:val="Nzev"/>
        <w:spacing w:before="120"/>
        <w:rPr>
          <w:rFonts w:asciiTheme="majorHAnsi" w:hAnsiTheme="majorHAnsi"/>
          <w:b w:val="0"/>
          <w:sz w:val="24"/>
          <w:szCs w:val="24"/>
        </w:rPr>
      </w:pPr>
      <w:r w:rsidRPr="002C60C6">
        <w:rPr>
          <w:rFonts w:asciiTheme="majorHAnsi" w:hAnsiTheme="majorHAnsi"/>
          <w:b w:val="0"/>
          <w:sz w:val="24"/>
          <w:szCs w:val="24"/>
        </w:rPr>
        <w:t>podle směrnice pro zadávání veřejných zakázek „malého rozsahu“</w:t>
      </w:r>
    </w:p>
    <w:p w14:paraId="595D8836" w14:textId="77777777" w:rsidR="008F6218" w:rsidRPr="002C60C6" w:rsidRDefault="008F6218" w:rsidP="008F6218">
      <w:pPr>
        <w:pStyle w:val="Nzev"/>
        <w:spacing w:before="120"/>
        <w:rPr>
          <w:rFonts w:asciiTheme="majorHAnsi" w:hAnsiTheme="majorHAnsi"/>
          <w:sz w:val="24"/>
          <w:szCs w:val="24"/>
        </w:rPr>
      </w:pPr>
      <w:r w:rsidRPr="002C60C6">
        <w:rPr>
          <w:rFonts w:asciiTheme="majorHAnsi" w:hAnsiTheme="majorHAnsi"/>
          <w:sz w:val="24"/>
          <w:szCs w:val="24"/>
        </w:rPr>
        <w:t>Veřejná zakázka malého rozsahu</w:t>
      </w:r>
    </w:p>
    <w:p w14:paraId="743F6870" w14:textId="77777777" w:rsidR="008F6218" w:rsidRPr="002C60C6" w:rsidRDefault="008F6218" w:rsidP="008F6218">
      <w:pPr>
        <w:spacing w:before="120"/>
        <w:ind w:left="301"/>
        <w:jc w:val="center"/>
        <w:rPr>
          <w:rFonts w:asciiTheme="majorHAnsi" w:hAnsiTheme="majorHAnsi"/>
          <w:bCs/>
          <w:i/>
          <w:snapToGrid w:val="0"/>
          <w:szCs w:val="24"/>
        </w:rPr>
      </w:pPr>
      <w:r w:rsidRPr="002C60C6">
        <w:rPr>
          <w:rFonts w:asciiTheme="majorHAnsi" w:hAnsiTheme="majorHAnsi"/>
          <w:bCs/>
          <w:i/>
          <w:snapToGrid w:val="0"/>
          <w:szCs w:val="24"/>
        </w:rPr>
        <w:t>na dodávky – služby – stavební práce</w:t>
      </w:r>
    </w:p>
    <w:p w14:paraId="3F969550" w14:textId="77777777" w:rsidR="008F6218" w:rsidRPr="002C60C6" w:rsidRDefault="008F6218" w:rsidP="008F6218">
      <w:pPr>
        <w:spacing w:line="240" w:lineRule="exact"/>
        <w:jc w:val="both"/>
        <w:rPr>
          <w:rFonts w:asciiTheme="majorHAnsi" w:hAnsiTheme="majorHAnsi"/>
          <w:snapToGrid w:val="0"/>
        </w:rPr>
      </w:pPr>
      <w:r w:rsidRPr="002C60C6">
        <w:rPr>
          <w:rFonts w:asciiTheme="majorHAnsi" w:hAnsiTheme="majorHAnsi"/>
          <w:noProof/>
        </w:rPr>
        <mc:AlternateContent>
          <mc:Choice Requires="wps">
            <w:drawing>
              <wp:anchor distT="0" distB="0" distL="114300" distR="114300" simplePos="0" relativeHeight="251662336" behindDoc="0" locked="0" layoutInCell="0" allowOverlap="1" wp14:anchorId="48CA6B74" wp14:editId="18890BC6">
                <wp:simplePos x="0" y="0"/>
                <wp:positionH relativeFrom="column">
                  <wp:posOffset>196850</wp:posOffset>
                </wp:positionH>
                <wp:positionV relativeFrom="paragraph">
                  <wp:posOffset>77470</wp:posOffset>
                </wp:positionV>
                <wp:extent cx="5486400" cy="0"/>
                <wp:effectExtent l="11430" t="7620" r="7620" b="11430"/>
                <wp:wrapTopAndBottom/>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0CAD" id="Přímá spojnic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1pt" to="4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" o:allowincell="f">
                <v:stroke dashstyle="1 1"/>
                <w10:wrap type="topAndBottom"/>
              </v:line>
            </w:pict>
          </mc:Fallback>
        </mc:AlternateContent>
      </w:r>
    </w:p>
    <w:p w14:paraId="0EEAE506" w14:textId="77777777" w:rsidR="008F6218" w:rsidRPr="002C60C6" w:rsidRDefault="008F6218" w:rsidP="008F6218">
      <w:pPr>
        <w:spacing w:line="240" w:lineRule="exact"/>
        <w:jc w:val="both"/>
        <w:rPr>
          <w:rFonts w:asciiTheme="majorHAnsi" w:hAnsiTheme="majorHAnsi"/>
          <w:snapToGrid w:val="0"/>
        </w:rPr>
      </w:pPr>
    </w:p>
    <w:p w14:paraId="6460CB2E" w14:textId="77777777" w:rsidR="008F6218" w:rsidRPr="002C60C6" w:rsidRDefault="008F6218" w:rsidP="008F6218">
      <w:pPr>
        <w:spacing w:line="240" w:lineRule="exact"/>
        <w:jc w:val="both"/>
        <w:rPr>
          <w:rFonts w:asciiTheme="majorHAnsi" w:hAnsiTheme="majorHAnsi"/>
          <w:snapToGrid w:val="0"/>
        </w:rPr>
      </w:pPr>
    </w:p>
    <w:p w14:paraId="705F7FCC" w14:textId="1CC61C14" w:rsidR="008F6218" w:rsidRPr="002C60C6" w:rsidRDefault="008F6218" w:rsidP="008F6218">
      <w:pPr>
        <w:pStyle w:val="Nadpis1"/>
        <w:spacing w:before="0" w:line="240" w:lineRule="exact"/>
        <w:ind w:left="0"/>
        <w:rPr>
          <w:rFonts w:asciiTheme="majorHAnsi" w:hAnsiTheme="majorHAnsi"/>
          <w:i/>
        </w:rPr>
      </w:pPr>
      <w:r w:rsidRPr="002C60C6">
        <w:rPr>
          <w:rFonts w:asciiTheme="majorHAnsi" w:hAnsiTheme="majorHAnsi"/>
        </w:rPr>
        <w:t xml:space="preserve">Název akce: </w:t>
      </w:r>
      <w:r w:rsidRPr="002C60C6">
        <w:rPr>
          <w:rFonts w:asciiTheme="majorHAnsi" w:hAnsiTheme="majorHAnsi"/>
          <w:i/>
        </w:rPr>
        <w:t>název veřejné zakázky</w:t>
      </w:r>
    </w:p>
    <w:p w14:paraId="1AB69804" w14:textId="77777777" w:rsidR="008F6218" w:rsidRPr="002C60C6" w:rsidRDefault="008F6218" w:rsidP="008F6218">
      <w:pPr>
        <w:pStyle w:val="Nadpis1"/>
        <w:spacing w:before="0" w:line="240" w:lineRule="auto"/>
        <w:ind w:left="0" w:hanging="11"/>
        <w:jc w:val="center"/>
        <w:rPr>
          <w:rFonts w:asciiTheme="majorHAnsi" w:hAnsiTheme="majorHAnsi" w:cs="Arial"/>
          <w:b/>
          <w:sz w:val="28"/>
        </w:rPr>
      </w:pPr>
    </w:p>
    <w:p w14:paraId="69F2A24C" w14:textId="77777777" w:rsidR="008F6218" w:rsidRPr="002C60C6" w:rsidRDefault="008F6218" w:rsidP="008F6218">
      <w:pPr>
        <w:rPr>
          <w:rFonts w:asciiTheme="majorHAnsi" w:hAnsiTheme="majorHAnsi" w:cs="Arial"/>
          <w:b/>
          <w:snapToGrid w:val="0"/>
        </w:rPr>
      </w:pPr>
      <w:r w:rsidRPr="002C60C6">
        <w:rPr>
          <w:rFonts w:asciiTheme="majorHAnsi" w:hAnsiTheme="majorHAnsi" w:cs="Arial"/>
          <w:b/>
          <w:snapToGrid w:val="0"/>
        </w:rPr>
        <w:t>Zadavatel:</w:t>
      </w:r>
    </w:p>
    <w:p w14:paraId="1C493D71" w14:textId="77777777" w:rsidR="008F6218" w:rsidRPr="002C60C6" w:rsidRDefault="008F6218" w:rsidP="008F6218">
      <w:pPr>
        <w:pStyle w:val="Nadpis5"/>
        <w:rPr>
          <w:rFonts w:asciiTheme="majorHAnsi" w:hAnsiTheme="majorHAnsi"/>
        </w:rPr>
      </w:pPr>
      <w:r w:rsidRPr="002C60C6">
        <w:rPr>
          <w:rFonts w:asciiTheme="majorHAnsi" w:hAnsiTheme="majorHAnsi"/>
        </w:rPr>
        <w:t>Město Velké Pavlovice</w:t>
      </w:r>
    </w:p>
    <w:p w14:paraId="40C6C6E2"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zastoupené   </w:t>
      </w:r>
      <w:r w:rsidRPr="002C60C6">
        <w:rPr>
          <w:rFonts w:asciiTheme="majorHAnsi" w:hAnsiTheme="majorHAnsi"/>
          <w:i/>
        </w:rPr>
        <w:t>jméno, příjmení</w:t>
      </w:r>
      <w:r w:rsidRPr="002C60C6">
        <w:rPr>
          <w:rFonts w:asciiTheme="majorHAnsi" w:hAnsiTheme="majorHAnsi"/>
        </w:rPr>
        <w:t xml:space="preserve"> – starostou </w:t>
      </w:r>
    </w:p>
    <w:p w14:paraId="24C893BC"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se sídlem: nám. 9. května 700/40, 691 06 Velké Pavlovice </w:t>
      </w:r>
    </w:p>
    <w:p w14:paraId="3DD85FA6"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IČO: 00283703, DIČ CZ00283703</w:t>
      </w:r>
    </w:p>
    <w:p w14:paraId="30DA40AB"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Bankovní spojení: Komerční banka, č. účtu 2425-651/0100</w:t>
      </w:r>
    </w:p>
    <w:p w14:paraId="3FEFA009" w14:textId="0A1110B1" w:rsidR="008F6218" w:rsidRPr="002C60C6" w:rsidRDefault="008F6218" w:rsidP="008F6218">
      <w:pPr>
        <w:tabs>
          <w:tab w:val="left" w:pos="9072"/>
        </w:tabs>
        <w:jc w:val="both"/>
        <w:rPr>
          <w:rFonts w:asciiTheme="majorHAnsi" w:hAnsiTheme="majorHAnsi"/>
        </w:rPr>
      </w:pPr>
      <w:r w:rsidRPr="002C60C6">
        <w:rPr>
          <w:rFonts w:asciiTheme="majorHAnsi" w:hAnsiTheme="majorHAnsi"/>
        </w:rPr>
        <w:t>tel. 519 365</w:t>
      </w:r>
      <w:r w:rsidR="004F7FB4">
        <w:rPr>
          <w:rFonts w:asciiTheme="majorHAnsi" w:hAnsiTheme="majorHAnsi"/>
        </w:rPr>
        <w:t> </w:t>
      </w:r>
      <w:r w:rsidRPr="002C60C6">
        <w:rPr>
          <w:rFonts w:asciiTheme="majorHAnsi" w:hAnsiTheme="majorHAnsi"/>
        </w:rPr>
        <w:t>340</w:t>
      </w:r>
      <w:r w:rsidR="004F7FB4">
        <w:rPr>
          <w:rFonts w:asciiTheme="majorHAnsi" w:hAnsiTheme="majorHAnsi"/>
        </w:rPr>
        <w:t>,</w:t>
      </w:r>
      <w:r w:rsidRPr="002C60C6">
        <w:rPr>
          <w:rFonts w:asciiTheme="majorHAnsi" w:hAnsiTheme="majorHAnsi"/>
        </w:rPr>
        <w:t xml:space="preserve"> fax 519 428 143</w:t>
      </w:r>
    </w:p>
    <w:p w14:paraId="66DB50C9" w14:textId="77777777" w:rsidR="008F6218" w:rsidRPr="002C60C6" w:rsidRDefault="008F6218" w:rsidP="008F6218">
      <w:pPr>
        <w:tabs>
          <w:tab w:val="left" w:pos="9072"/>
        </w:tabs>
        <w:jc w:val="both"/>
        <w:rPr>
          <w:rFonts w:asciiTheme="majorHAnsi" w:hAnsiTheme="majorHAnsi"/>
        </w:rPr>
      </w:pPr>
      <w:r w:rsidRPr="002C60C6">
        <w:rPr>
          <w:rFonts w:asciiTheme="majorHAnsi" w:hAnsiTheme="majorHAnsi"/>
        </w:rPr>
        <w:t xml:space="preserve">email: podatelna@velke-pavlovice.cz </w:t>
      </w:r>
    </w:p>
    <w:p w14:paraId="06B70EDB" w14:textId="77777777" w:rsidR="008F6218" w:rsidRPr="002C60C6" w:rsidRDefault="008F6218" w:rsidP="008F6218">
      <w:pPr>
        <w:spacing w:line="240" w:lineRule="exact"/>
        <w:jc w:val="both"/>
        <w:rPr>
          <w:rFonts w:asciiTheme="majorHAnsi" w:hAnsiTheme="majorHAnsi"/>
          <w:snapToGrid w:val="0"/>
        </w:rPr>
      </w:pPr>
    </w:p>
    <w:p w14:paraId="37C1A740" w14:textId="77777777" w:rsidR="008F6218" w:rsidRPr="002C60C6" w:rsidRDefault="008F6218" w:rsidP="008F6218">
      <w:pPr>
        <w:spacing w:line="240" w:lineRule="exact"/>
        <w:jc w:val="both"/>
        <w:rPr>
          <w:rFonts w:asciiTheme="majorHAnsi" w:hAnsiTheme="majorHAnsi"/>
          <w:snapToGrid w:val="0"/>
        </w:rPr>
      </w:pPr>
    </w:p>
    <w:p w14:paraId="1B3A04DD" w14:textId="3CA58DFC" w:rsidR="008F6218" w:rsidRPr="002C60C6" w:rsidRDefault="008F6218" w:rsidP="008F6218">
      <w:pPr>
        <w:pStyle w:val="Nadpis1"/>
        <w:spacing w:before="0" w:line="240" w:lineRule="exact"/>
        <w:ind w:left="0"/>
        <w:rPr>
          <w:rFonts w:asciiTheme="majorHAnsi" w:hAnsiTheme="majorHAnsi"/>
        </w:rPr>
      </w:pPr>
      <w:r w:rsidRPr="002C60C6">
        <w:rPr>
          <w:rFonts w:asciiTheme="majorHAnsi" w:hAnsiTheme="majorHAnsi"/>
        </w:rPr>
        <w:t>Na základě rozhodnutí Rady města Velké Pavlovice z</w:t>
      </w:r>
      <w:proofErr w:type="gramStart"/>
      <w:r w:rsidRPr="002C60C6">
        <w:rPr>
          <w:rFonts w:asciiTheme="majorHAnsi" w:hAnsiTheme="majorHAnsi"/>
        </w:rPr>
        <w:t xml:space="preserve"> ….</w:t>
      </w:r>
      <w:proofErr w:type="gramEnd"/>
      <w:r w:rsidRPr="002C60C6">
        <w:rPr>
          <w:rFonts w:asciiTheme="majorHAnsi" w:hAnsiTheme="majorHAnsi"/>
        </w:rPr>
        <w:t>. zasedání dne ……………</w:t>
      </w:r>
      <w:r w:rsidR="004F7FB4">
        <w:rPr>
          <w:rFonts w:asciiTheme="majorHAnsi" w:hAnsiTheme="majorHAnsi"/>
        </w:rPr>
        <w:t xml:space="preserve"> </w:t>
      </w:r>
      <w:r w:rsidRPr="002C60C6">
        <w:rPr>
          <w:rFonts w:asciiTheme="majorHAnsi" w:hAnsiTheme="majorHAnsi"/>
        </w:rPr>
        <w:t>jmenuje komisi ve složení:</w:t>
      </w:r>
    </w:p>
    <w:p w14:paraId="1BD9581F" w14:textId="77777777" w:rsidR="008F6218" w:rsidRPr="002C60C6" w:rsidRDefault="008F6218" w:rsidP="008F6218">
      <w:pPr>
        <w:rPr>
          <w:rFonts w:asciiTheme="majorHAnsi" w:hAnsiTheme="majorHAnsi"/>
        </w:rPr>
      </w:pPr>
    </w:p>
    <w:p w14:paraId="7C165BD3" w14:textId="77777777" w:rsidR="008F6218" w:rsidRPr="002C60C6" w:rsidRDefault="008F6218" w:rsidP="008F6218">
      <w:pPr>
        <w:tabs>
          <w:tab w:val="left" w:pos="4820"/>
        </w:tabs>
        <w:rPr>
          <w:rFonts w:asciiTheme="majorHAnsi" w:hAnsiTheme="majorHAnsi"/>
        </w:rPr>
      </w:pPr>
      <w:r w:rsidRPr="002C60C6">
        <w:rPr>
          <w:rFonts w:asciiTheme="majorHAnsi" w:hAnsiTheme="majorHAnsi"/>
          <w:b/>
        </w:rPr>
        <w:t>Člen komise</w:t>
      </w:r>
      <w:r w:rsidRPr="002C60C6">
        <w:rPr>
          <w:rFonts w:asciiTheme="majorHAnsi" w:hAnsiTheme="majorHAnsi"/>
        </w:rPr>
        <w:tab/>
      </w:r>
      <w:r w:rsidRPr="002C60C6">
        <w:rPr>
          <w:rFonts w:asciiTheme="majorHAnsi" w:hAnsiTheme="majorHAnsi"/>
          <w:b/>
        </w:rPr>
        <w:t xml:space="preserve"> Náhradník</w:t>
      </w:r>
    </w:p>
    <w:p w14:paraId="00CDA132" w14:textId="77777777" w:rsidR="008F6218" w:rsidRPr="002C60C6" w:rsidRDefault="008F6218" w:rsidP="008F6218">
      <w:pPr>
        <w:tabs>
          <w:tab w:val="left" w:pos="4820"/>
        </w:tabs>
        <w:rPr>
          <w:rFonts w:asciiTheme="majorHAnsi" w:hAnsiTheme="majorHAnsi"/>
          <w:i/>
        </w:rPr>
      </w:pPr>
      <w:r w:rsidRPr="002C60C6">
        <w:rPr>
          <w:rFonts w:asciiTheme="majorHAnsi" w:hAnsiTheme="majorHAnsi"/>
        </w:rPr>
        <w:t xml:space="preserve">1. </w:t>
      </w:r>
      <w:r w:rsidRPr="002C60C6">
        <w:rPr>
          <w:rFonts w:asciiTheme="majorHAnsi" w:hAnsiTheme="majorHAnsi"/>
          <w:i/>
        </w:rPr>
        <w:t>jméno a příjmení</w:t>
      </w:r>
    </w:p>
    <w:p w14:paraId="6BADB23C" w14:textId="77777777" w:rsidR="008F6218" w:rsidRPr="002C60C6" w:rsidRDefault="008F6218" w:rsidP="008F6218">
      <w:pPr>
        <w:tabs>
          <w:tab w:val="left" w:pos="4820"/>
        </w:tabs>
        <w:rPr>
          <w:rFonts w:asciiTheme="majorHAnsi" w:hAnsiTheme="majorHAnsi"/>
        </w:rPr>
      </w:pPr>
      <w:r w:rsidRPr="002C60C6">
        <w:rPr>
          <w:rFonts w:asciiTheme="majorHAnsi" w:hAnsiTheme="majorHAnsi"/>
        </w:rPr>
        <w:t>2.</w:t>
      </w:r>
      <w:r w:rsidRPr="002C60C6">
        <w:rPr>
          <w:rFonts w:asciiTheme="majorHAnsi" w:hAnsiTheme="majorHAnsi"/>
          <w:i/>
        </w:rPr>
        <w:t xml:space="preserve"> jméno a příjmení</w:t>
      </w:r>
    </w:p>
    <w:p w14:paraId="019B950C" w14:textId="77777777" w:rsidR="008F6218" w:rsidRPr="002C60C6" w:rsidRDefault="008F6218" w:rsidP="008F6218">
      <w:pPr>
        <w:tabs>
          <w:tab w:val="left" w:pos="4820"/>
        </w:tabs>
        <w:rPr>
          <w:rFonts w:asciiTheme="majorHAnsi" w:hAnsiTheme="majorHAnsi"/>
        </w:rPr>
      </w:pPr>
      <w:r w:rsidRPr="002C60C6">
        <w:rPr>
          <w:rFonts w:asciiTheme="majorHAnsi" w:hAnsiTheme="majorHAnsi"/>
        </w:rPr>
        <w:t>3.</w:t>
      </w:r>
      <w:r w:rsidRPr="002C60C6">
        <w:rPr>
          <w:rFonts w:asciiTheme="majorHAnsi" w:hAnsiTheme="majorHAnsi"/>
          <w:i/>
        </w:rPr>
        <w:t xml:space="preserve"> jméno a příjmení</w:t>
      </w:r>
    </w:p>
    <w:p w14:paraId="48B1A5EE" w14:textId="77777777" w:rsidR="008F6218" w:rsidRPr="002C60C6" w:rsidRDefault="008F6218" w:rsidP="008F6218">
      <w:pPr>
        <w:tabs>
          <w:tab w:val="left" w:pos="4820"/>
        </w:tabs>
        <w:rPr>
          <w:rFonts w:asciiTheme="majorHAnsi" w:hAnsiTheme="majorHAnsi"/>
        </w:rPr>
      </w:pPr>
    </w:p>
    <w:p w14:paraId="62377A9F" w14:textId="77777777" w:rsidR="008F6218" w:rsidRPr="002C60C6" w:rsidRDefault="008F6218" w:rsidP="008F6218">
      <w:pPr>
        <w:tabs>
          <w:tab w:val="left" w:pos="4820"/>
        </w:tabs>
        <w:rPr>
          <w:rFonts w:asciiTheme="majorHAnsi" w:hAnsiTheme="majorHAnsi"/>
        </w:rPr>
      </w:pPr>
    </w:p>
    <w:p w14:paraId="0567FEEE" w14:textId="77777777" w:rsidR="008F6218" w:rsidRPr="002C60C6" w:rsidRDefault="00673B79" w:rsidP="008F6218">
      <w:pPr>
        <w:tabs>
          <w:tab w:val="left" w:pos="4820"/>
        </w:tabs>
        <w:jc w:val="both"/>
        <w:rPr>
          <w:rFonts w:asciiTheme="majorHAnsi" w:hAnsiTheme="majorHAnsi"/>
          <w:i/>
        </w:rPr>
      </w:pPr>
      <w:r w:rsidRPr="002C60C6">
        <w:rPr>
          <w:rFonts w:asciiTheme="majorHAnsi" w:hAnsiTheme="majorHAnsi"/>
          <w:i/>
        </w:rPr>
        <w:t>K</w:t>
      </w:r>
      <w:r w:rsidR="008F6218" w:rsidRPr="002C60C6">
        <w:rPr>
          <w:rFonts w:asciiTheme="majorHAnsi" w:hAnsiTheme="majorHAnsi"/>
          <w:i/>
        </w:rPr>
        <w:t>omise musí mít nejméně 3 členy. Členem komise musí být vždy zástupce zadavatele. Současně se jmenováním členů komise může zadavatel jmenovat za každého člena komise jeho náhradníka.</w:t>
      </w:r>
    </w:p>
    <w:p w14:paraId="01ABA9C9" w14:textId="77777777" w:rsidR="008F6218" w:rsidRPr="002C60C6" w:rsidRDefault="008F6218" w:rsidP="008F6218">
      <w:pPr>
        <w:spacing w:line="240" w:lineRule="exact"/>
        <w:rPr>
          <w:rFonts w:asciiTheme="majorHAnsi" w:hAnsiTheme="majorHAnsi"/>
          <w:snapToGrid w:val="0"/>
        </w:rPr>
      </w:pPr>
    </w:p>
    <w:p w14:paraId="319D35C6" w14:textId="77777777" w:rsidR="008F6218" w:rsidRPr="002C60C6" w:rsidRDefault="008F6218" w:rsidP="008F6218">
      <w:pPr>
        <w:rPr>
          <w:rFonts w:asciiTheme="majorHAnsi" w:hAnsiTheme="majorHAnsi"/>
        </w:rPr>
      </w:pPr>
    </w:p>
    <w:p w14:paraId="7724B7C8" w14:textId="77777777" w:rsidR="008F6218" w:rsidRPr="002C60C6" w:rsidRDefault="008F6218" w:rsidP="008F6218">
      <w:pPr>
        <w:rPr>
          <w:rFonts w:asciiTheme="majorHAnsi" w:hAnsiTheme="majorHAnsi"/>
        </w:rPr>
      </w:pPr>
      <w:r w:rsidRPr="002C60C6">
        <w:rPr>
          <w:rFonts w:asciiTheme="majorHAnsi" w:hAnsiTheme="majorHAnsi"/>
        </w:rPr>
        <w:t>Ve Velkých Pavlovicích dne ……………</w:t>
      </w:r>
    </w:p>
    <w:p w14:paraId="56AB761B" w14:textId="77777777" w:rsidR="008F6218" w:rsidRPr="002C60C6" w:rsidRDefault="008F6218" w:rsidP="008F6218">
      <w:pPr>
        <w:rPr>
          <w:rFonts w:asciiTheme="majorHAnsi" w:hAnsiTheme="majorHAnsi"/>
        </w:rPr>
      </w:pPr>
    </w:p>
    <w:p w14:paraId="0ADECCCB" w14:textId="77777777" w:rsidR="008F6218" w:rsidRPr="002C60C6" w:rsidRDefault="008F6218" w:rsidP="008F6218">
      <w:pPr>
        <w:rPr>
          <w:rFonts w:asciiTheme="majorHAnsi" w:hAnsiTheme="majorHAnsi"/>
        </w:rPr>
      </w:pPr>
    </w:p>
    <w:p w14:paraId="20633933" w14:textId="77777777" w:rsidR="008F6218" w:rsidRPr="002C60C6" w:rsidRDefault="008F6218" w:rsidP="008F6218">
      <w:pPr>
        <w:rPr>
          <w:rFonts w:asciiTheme="majorHAnsi" w:hAnsiTheme="majorHAnsi"/>
        </w:rPr>
      </w:pPr>
    </w:p>
    <w:p w14:paraId="19962EE0" w14:textId="77777777" w:rsidR="008F6218" w:rsidRPr="002C60C6" w:rsidRDefault="008F6218" w:rsidP="008F6218">
      <w:pPr>
        <w:rPr>
          <w:rFonts w:asciiTheme="majorHAnsi" w:hAnsiTheme="majorHAnsi"/>
        </w:rPr>
      </w:pP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t>------------------------------------------</w:t>
      </w:r>
      <w:r w:rsidRPr="002C60C6">
        <w:rPr>
          <w:rFonts w:asciiTheme="majorHAnsi" w:hAnsiTheme="majorHAnsi"/>
        </w:rPr>
        <w:tab/>
      </w:r>
    </w:p>
    <w:p w14:paraId="3190F695" w14:textId="77777777" w:rsidR="008F6218" w:rsidRPr="002C60C6" w:rsidRDefault="008F6218" w:rsidP="008F6218">
      <w:pPr>
        <w:rPr>
          <w:rFonts w:asciiTheme="majorHAnsi" w:hAnsiTheme="majorHAnsi"/>
          <w:i/>
        </w:rPr>
      </w:pPr>
      <w:r w:rsidRPr="002C60C6">
        <w:rPr>
          <w:rFonts w:asciiTheme="majorHAnsi" w:hAnsiTheme="majorHAnsi"/>
        </w:rPr>
        <w:t xml:space="preserve">                                </w:t>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t xml:space="preserve">   </w:t>
      </w:r>
      <w:r w:rsidRPr="002C60C6">
        <w:rPr>
          <w:rFonts w:asciiTheme="majorHAnsi" w:hAnsiTheme="majorHAnsi"/>
          <w:i/>
        </w:rPr>
        <w:t>starosta města</w:t>
      </w:r>
    </w:p>
    <w:p w14:paraId="2150763E" w14:textId="77777777" w:rsidR="008F6218" w:rsidRPr="002C60C6" w:rsidRDefault="008F6218" w:rsidP="008F6218">
      <w:pPr>
        <w:pStyle w:val="Nzev"/>
        <w:spacing w:before="120"/>
        <w:rPr>
          <w:rFonts w:asciiTheme="majorHAnsi" w:hAnsiTheme="majorHAnsi"/>
          <w:sz w:val="24"/>
          <w:szCs w:val="24"/>
        </w:rPr>
      </w:pPr>
    </w:p>
    <w:p w14:paraId="26D4E046" w14:textId="77777777" w:rsidR="00767506" w:rsidRPr="002C60C6" w:rsidRDefault="00767506" w:rsidP="008F6218">
      <w:pPr>
        <w:pStyle w:val="Nzev"/>
        <w:spacing w:before="120"/>
        <w:ind w:left="6372"/>
        <w:rPr>
          <w:rFonts w:asciiTheme="majorHAnsi" w:hAnsiTheme="majorHAnsi"/>
          <w:b w:val="0"/>
          <w:sz w:val="24"/>
          <w:szCs w:val="24"/>
        </w:rPr>
      </w:pPr>
    </w:p>
    <w:p w14:paraId="4FAC964D" w14:textId="77777777" w:rsidR="008F6218" w:rsidRPr="002C60C6" w:rsidRDefault="008F6218" w:rsidP="008F6218">
      <w:pPr>
        <w:pStyle w:val="Nzev"/>
        <w:spacing w:before="120"/>
        <w:rPr>
          <w:rFonts w:asciiTheme="majorHAnsi" w:hAnsiTheme="majorHAnsi"/>
          <w:sz w:val="24"/>
          <w:szCs w:val="24"/>
        </w:rPr>
      </w:pPr>
    </w:p>
    <w:p w14:paraId="2B0EDCA5" w14:textId="77777777" w:rsidR="00026849" w:rsidRDefault="00026849" w:rsidP="00767506">
      <w:pPr>
        <w:pStyle w:val="Nzev"/>
        <w:spacing w:before="120"/>
        <w:ind w:left="6372"/>
        <w:rPr>
          <w:rFonts w:asciiTheme="majorHAnsi" w:hAnsiTheme="majorHAnsi"/>
          <w:b w:val="0"/>
          <w:sz w:val="24"/>
          <w:szCs w:val="24"/>
        </w:rPr>
      </w:pPr>
    </w:p>
    <w:p w14:paraId="74336328" w14:textId="77777777" w:rsidR="00026849" w:rsidRDefault="00026849" w:rsidP="00767506">
      <w:pPr>
        <w:pStyle w:val="Nzev"/>
        <w:spacing w:before="120"/>
        <w:ind w:left="6372"/>
        <w:rPr>
          <w:rFonts w:asciiTheme="majorHAnsi" w:hAnsiTheme="majorHAnsi"/>
          <w:b w:val="0"/>
          <w:sz w:val="24"/>
          <w:szCs w:val="24"/>
        </w:rPr>
      </w:pPr>
    </w:p>
    <w:p w14:paraId="726FDEBA" w14:textId="77777777" w:rsidR="00767506" w:rsidRPr="002C60C6" w:rsidRDefault="00767506" w:rsidP="00767506">
      <w:pPr>
        <w:pStyle w:val="Nzev"/>
        <w:spacing w:before="120"/>
        <w:ind w:left="6372"/>
        <w:rPr>
          <w:rFonts w:asciiTheme="majorHAnsi" w:hAnsiTheme="majorHAnsi"/>
          <w:b w:val="0"/>
          <w:sz w:val="24"/>
          <w:szCs w:val="24"/>
        </w:rPr>
      </w:pPr>
      <w:r w:rsidRPr="002C60C6">
        <w:rPr>
          <w:rFonts w:asciiTheme="majorHAnsi" w:hAnsiTheme="majorHAnsi"/>
          <w:b w:val="0"/>
          <w:sz w:val="24"/>
          <w:szCs w:val="24"/>
        </w:rPr>
        <w:t xml:space="preserve">příloha č. </w:t>
      </w:r>
      <w:r w:rsidR="00AB774F" w:rsidRPr="002C60C6">
        <w:rPr>
          <w:rFonts w:asciiTheme="majorHAnsi" w:hAnsiTheme="majorHAnsi"/>
          <w:b w:val="0"/>
          <w:sz w:val="24"/>
          <w:szCs w:val="24"/>
        </w:rPr>
        <w:t>5</w:t>
      </w:r>
    </w:p>
    <w:p w14:paraId="48C086AC" w14:textId="77777777" w:rsidR="00026849" w:rsidRDefault="00026849" w:rsidP="00767506">
      <w:pPr>
        <w:pStyle w:val="Nzev"/>
        <w:spacing w:before="120"/>
        <w:rPr>
          <w:rFonts w:asciiTheme="majorHAnsi" w:hAnsiTheme="majorHAnsi"/>
          <w:sz w:val="24"/>
          <w:szCs w:val="24"/>
        </w:rPr>
      </w:pPr>
    </w:p>
    <w:p w14:paraId="1CFB4D21" w14:textId="77777777" w:rsidR="00AA0811" w:rsidRDefault="00AA0811" w:rsidP="00AA0811">
      <w:pPr>
        <w:pStyle w:val="Nzev"/>
        <w:spacing w:before="120"/>
        <w:rPr>
          <w:rFonts w:asciiTheme="majorHAnsi" w:hAnsiTheme="majorHAnsi"/>
          <w:sz w:val="24"/>
          <w:szCs w:val="24"/>
        </w:rPr>
      </w:pPr>
      <w:r>
        <w:rPr>
          <w:rFonts w:asciiTheme="majorHAnsi" w:hAnsiTheme="majorHAnsi"/>
          <w:sz w:val="24"/>
          <w:szCs w:val="24"/>
        </w:rPr>
        <w:t>NEZÁVAZNÝ NÁVRH</w:t>
      </w:r>
    </w:p>
    <w:p w14:paraId="6FCA99E4" w14:textId="77777777" w:rsidR="00026849" w:rsidRDefault="00026849" w:rsidP="00767506">
      <w:pPr>
        <w:pStyle w:val="Nzev"/>
        <w:spacing w:before="120"/>
        <w:rPr>
          <w:rFonts w:asciiTheme="majorHAnsi" w:hAnsiTheme="majorHAnsi"/>
          <w:sz w:val="24"/>
          <w:szCs w:val="24"/>
        </w:rPr>
      </w:pPr>
    </w:p>
    <w:p w14:paraId="4A7EB4CA" w14:textId="77777777" w:rsidR="00767506" w:rsidRPr="002C60C6" w:rsidRDefault="00767506" w:rsidP="00767506">
      <w:pPr>
        <w:pStyle w:val="Nzev"/>
        <w:spacing w:before="120"/>
        <w:rPr>
          <w:rFonts w:asciiTheme="majorHAnsi" w:hAnsiTheme="majorHAnsi"/>
          <w:sz w:val="24"/>
          <w:szCs w:val="24"/>
        </w:rPr>
      </w:pPr>
      <w:r w:rsidRPr="002C60C6">
        <w:rPr>
          <w:rFonts w:asciiTheme="majorHAnsi" w:hAnsiTheme="majorHAnsi"/>
          <w:sz w:val="24"/>
          <w:szCs w:val="24"/>
        </w:rPr>
        <w:t xml:space="preserve">Protokol o </w:t>
      </w:r>
      <w:r w:rsidR="00FE4150">
        <w:rPr>
          <w:rFonts w:asciiTheme="majorHAnsi" w:hAnsiTheme="majorHAnsi"/>
          <w:sz w:val="24"/>
          <w:szCs w:val="24"/>
        </w:rPr>
        <w:t xml:space="preserve">otevírání obálek </w:t>
      </w:r>
    </w:p>
    <w:p w14:paraId="79EA980C" w14:textId="77777777" w:rsidR="00767506" w:rsidRPr="002C60C6" w:rsidRDefault="00767506" w:rsidP="00767506">
      <w:pPr>
        <w:pStyle w:val="Nzev"/>
        <w:spacing w:before="120"/>
        <w:rPr>
          <w:rFonts w:asciiTheme="majorHAnsi" w:hAnsiTheme="majorHAnsi"/>
          <w:b w:val="0"/>
          <w:sz w:val="24"/>
          <w:szCs w:val="24"/>
        </w:rPr>
      </w:pPr>
      <w:r w:rsidRPr="002C60C6">
        <w:rPr>
          <w:rFonts w:asciiTheme="majorHAnsi" w:hAnsiTheme="majorHAnsi"/>
          <w:b w:val="0"/>
          <w:sz w:val="24"/>
          <w:szCs w:val="24"/>
        </w:rPr>
        <w:t>podle směrnice pro zadávání veřejných zakázek „malého rozsahu“</w:t>
      </w:r>
    </w:p>
    <w:p w14:paraId="37D80F6D" w14:textId="77777777" w:rsidR="00767506" w:rsidRPr="002C60C6" w:rsidRDefault="00767506" w:rsidP="00767506">
      <w:pPr>
        <w:pStyle w:val="Nzev"/>
        <w:spacing w:before="120"/>
        <w:rPr>
          <w:rFonts w:asciiTheme="majorHAnsi" w:hAnsiTheme="majorHAnsi"/>
          <w:sz w:val="28"/>
          <w:szCs w:val="28"/>
        </w:rPr>
      </w:pPr>
    </w:p>
    <w:p w14:paraId="76D4A73B" w14:textId="77777777" w:rsidR="00767506" w:rsidRPr="002C60C6" w:rsidRDefault="00767506" w:rsidP="00767506">
      <w:pPr>
        <w:pStyle w:val="Nzev"/>
        <w:spacing w:before="120"/>
        <w:rPr>
          <w:rFonts w:asciiTheme="majorHAnsi" w:hAnsiTheme="majorHAnsi"/>
          <w:sz w:val="24"/>
          <w:szCs w:val="24"/>
        </w:rPr>
      </w:pPr>
      <w:r w:rsidRPr="002C60C6">
        <w:rPr>
          <w:rFonts w:asciiTheme="majorHAnsi" w:hAnsiTheme="majorHAnsi"/>
          <w:sz w:val="24"/>
          <w:szCs w:val="24"/>
        </w:rPr>
        <w:t>Veřejná zakázka malého rozsahu</w:t>
      </w:r>
    </w:p>
    <w:p w14:paraId="57206C15" w14:textId="77777777" w:rsidR="00767506" w:rsidRPr="002C60C6" w:rsidRDefault="00767506" w:rsidP="00767506">
      <w:pPr>
        <w:spacing w:before="120"/>
        <w:ind w:left="301"/>
        <w:jc w:val="center"/>
        <w:rPr>
          <w:rFonts w:asciiTheme="majorHAnsi" w:hAnsiTheme="majorHAnsi"/>
          <w:bCs/>
          <w:i/>
          <w:snapToGrid w:val="0"/>
          <w:szCs w:val="24"/>
        </w:rPr>
      </w:pPr>
      <w:r w:rsidRPr="002C60C6">
        <w:rPr>
          <w:rFonts w:asciiTheme="majorHAnsi" w:hAnsiTheme="majorHAnsi"/>
          <w:bCs/>
          <w:i/>
          <w:snapToGrid w:val="0"/>
          <w:szCs w:val="24"/>
        </w:rPr>
        <w:t>na dodávky – služby – stavební práce</w:t>
      </w:r>
    </w:p>
    <w:p w14:paraId="11DF3FF7" w14:textId="77777777" w:rsidR="00767506" w:rsidRPr="002C60C6" w:rsidRDefault="00767506" w:rsidP="00767506">
      <w:pPr>
        <w:spacing w:line="240" w:lineRule="exact"/>
        <w:jc w:val="both"/>
        <w:rPr>
          <w:rFonts w:asciiTheme="majorHAnsi" w:hAnsiTheme="majorHAnsi"/>
          <w:snapToGrid w:val="0"/>
        </w:rPr>
      </w:pPr>
      <w:r w:rsidRPr="002C60C6">
        <w:rPr>
          <w:rFonts w:asciiTheme="majorHAnsi" w:hAnsiTheme="majorHAnsi"/>
          <w:noProof/>
        </w:rPr>
        <mc:AlternateContent>
          <mc:Choice Requires="wps">
            <w:drawing>
              <wp:anchor distT="0" distB="0" distL="114300" distR="114300" simplePos="0" relativeHeight="251670528" behindDoc="0" locked="0" layoutInCell="0" allowOverlap="1" wp14:anchorId="5C955B1B" wp14:editId="68D51324">
                <wp:simplePos x="0" y="0"/>
                <wp:positionH relativeFrom="column">
                  <wp:posOffset>196850</wp:posOffset>
                </wp:positionH>
                <wp:positionV relativeFrom="paragraph">
                  <wp:posOffset>77470</wp:posOffset>
                </wp:positionV>
                <wp:extent cx="5486400" cy="0"/>
                <wp:effectExtent l="11430" t="11430" r="7620" b="7620"/>
                <wp:wrapTopAndBottom/>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E118" id="Přímá spojnice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1pt" to="4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" o:allowincell="f">
                <v:stroke dashstyle="1 1"/>
                <w10:wrap type="topAndBottom"/>
              </v:line>
            </w:pict>
          </mc:Fallback>
        </mc:AlternateContent>
      </w:r>
    </w:p>
    <w:p w14:paraId="3CA5B482" w14:textId="77777777" w:rsidR="00767506" w:rsidRPr="002C60C6" w:rsidRDefault="00767506" w:rsidP="00767506">
      <w:pPr>
        <w:spacing w:line="240" w:lineRule="exact"/>
        <w:jc w:val="both"/>
        <w:rPr>
          <w:rFonts w:asciiTheme="majorHAnsi" w:hAnsiTheme="majorHAnsi"/>
          <w:snapToGrid w:val="0"/>
        </w:rPr>
      </w:pPr>
    </w:p>
    <w:p w14:paraId="3C0AA788" w14:textId="77777777" w:rsidR="00767506" w:rsidRPr="002C60C6" w:rsidRDefault="00767506" w:rsidP="00767506">
      <w:pPr>
        <w:spacing w:line="240" w:lineRule="exact"/>
        <w:jc w:val="both"/>
        <w:rPr>
          <w:rFonts w:asciiTheme="majorHAnsi" w:hAnsiTheme="majorHAnsi" w:cs="Aparajita"/>
          <w:snapToGrid w:val="0"/>
        </w:rPr>
      </w:pPr>
    </w:p>
    <w:p w14:paraId="7FC9F11B" w14:textId="259A87F8" w:rsidR="00767506" w:rsidRPr="002C60C6" w:rsidRDefault="00767506" w:rsidP="00767506">
      <w:pPr>
        <w:pStyle w:val="Nadpis1"/>
        <w:spacing w:before="0" w:line="240" w:lineRule="exact"/>
        <w:ind w:left="0"/>
        <w:rPr>
          <w:rFonts w:asciiTheme="majorHAnsi" w:hAnsiTheme="majorHAnsi"/>
          <w:i/>
        </w:rPr>
      </w:pPr>
      <w:r w:rsidRPr="002C60C6">
        <w:rPr>
          <w:rFonts w:asciiTheme="majorHAnsi" w:hAnsiTheme="majorHAnsi"/>
        </w:rPr>
        <w:t xml:space="preserve">Název </w:t>
      </w:r>
      <w:proofErr w:type="gramStart"/>
      <w:r w:rsidRPr="002C60C6">
        <w:rPr>
          <w:rFonts w:asciiTheme="majorHAnsi" w:hAnsiTheme="majorHAnsi"/>
        </w:rPr>
        <w:t>akc</w:t>
      </w:r>
      <w:r w:rsidR="004F7FB4">
        <w:rPr>
          <w:rFonts w:asciiTheme="majorHAnsi" w:hAnsiTheme="majorHAnsi"/>
        </w:rPr>
        <w:t>e</w:t>
      </w:r>
      <w:r w:rsidRPr="002C60C6">
        <w:rPr>
          <w:rFonts w:asciiTheme="majorHAnsi" w:hAnsiTheme="majorHAnsi"/>
        </w:rPr>
        <w:t xml:space="preserve">:  </w:t>
      </w:r>
      <w:r w:rsidRPr="002C60C6">
        <w:rPr>
          <w:rFonts w:asciiTheme="majorHAnsi" w:hAnsiTheme="majorHAnsi"/>
          <w:i/>
        </w:rPr>
        <w:t>název</w:t>
      </w:r>
      <w:proofErr w:type="gramEnd"/>
      <w:r w:rsidRPr="002C60C6">
        <w:rPr>
          <w:rFonts w:asciiTheme="majorHAnsi" w:hAnsiTheme="majorHAnsi"/>
          <w:i/>
        </w:rPr>
        <w:t xml:space="preserve"> veřejné zakázky</w:t>
      </w:r>
    </w:p>
    <w:p w14:paraId="01339DCF" w14:textId="77777777" w:rsidR="00767506" w:rsidRPr="002C60C6" w:rsidRDefault="00767506" w:rsidP="00767506">
      <w:pPr>
        <w:pStyle w:val="Nadpis1"/>
        <w:spacing w:before="0" w:line="240" w:lineRule="auto"/>
        <w:ind w:left="0" w:hanging="11"/>
        <w:jc w:val="center"/>
        <w:rPr>
          <w:rFonts w:asciiTheme="majorHAnsi" w:hAnsiTheme="majorHAnsi" w:cs="Arial"/>
          <w:b/>
          <w:sz w:val="28"/>
        </w:rPr>
      </w:pPr>
    </w:p>
    <w:p w14:paraId="3439D190" w14:textId="77777777" w:rsidR="00767506" w:rsidRPr="002C60C6" w:rsidRDefault="00767506" w:rsidP="00767506">
      <w:pPr>
        <w:rPr>
          <w:rFonts w:asciiTheme="majorHAnsi" w:hAnsiTheme="majorHAnsi" w:cs="Arial"/>
          <w:b/>
          <w:snapToGrid w:val="0"/>
        </w:rPr>
      </w:pPr>
      <w:r w:rsidRPr="002C60C6">
        <w:rPr>
          <w:rFonts w:asciiTheme="majorHAnsi" w:hAnsiTheme="majorHAnsi" w:cs="Arial"/>
          <w:b/>
          <w:snapToGrid w:val="0"/>
        </w:rPr>
        <w:t>Zadavatel:</w:t>
      </w:r>
    </w:p>
    <w:p w14:paraId="2929401B" w14:textId="77777777" w:rsidR="00767506" w:rsidRPr="002C60C6" w:rsidRDefault="00767506" w:rsidP="00767506">
      <w:pPr>
        <w:pStyle w:val="Nadpis5"/>
        <w:rPr>
          <w:rFonts w:asciiTheme="majorHAnsi" w:hAnsiTheme="majorHAnsi"/>
        </w:rPr>
      </w:pPr>
      <w:r w:rsidRPr="002C60C6">
        <w:rPr>
          <w:rFonts w:asciiTheme="majorHAnsi" w:hAnsiTheme="majorHAnsi"/>
        </w:rPr>
        <w:t>Město Velké Pavlovice</w:t>
      </w:r>
    </w:p>
    <w:p w14:paraId="2E8D1308" w14:textId="77777777" w:rsidR="00767506" w:rsidRPr="002C60C6" w:rsidRDefault="00767506" w:rsidP="00767506">
      <w:pPr>
        <w:tabs>
          <w:tab w:val="left" w:pos="9072"/>
        </w:tabs>
        <w:jc w:val="both"/>
        <w:rPr>
          <w:rFonts w:asciiTheme="majorHAnsi" w:hAnsiTheme="majorHAnsi"/>
        </w:rPr>
      </w:pPr>
      <w:r w:rsidRPr="002C60C6">
        <w:rPr>
          <w:rFonts w:asciiTheme="majorHAnsi" w:hAnsiTheme="majorHAnsi"/>
        </w:rPr>
        <w:t xml:space="preserve">zastoupené   </w:t>
      </w:r>
      <w:r w:rsidRPr="002C60C6">
        <w:rPr>
          <w:rFonts w:asciiTheme="majorHAnsi" w:hAnsiTheme="majorHAnsi"/>
          <w:i/>
        </w:rPr>
        <w:t>jméno, příjmení</w:t>
      </w:r>
      <w:r w:rsidRPr="002C60C6">
        <w:rPr>
          <w:rFonts w:asciiTheme="majorHAnsi" w:hAnsiTheme="majorHAnsi"/>
        </w:rPr>
        <w:t xml:space="preserve"> – starostou </w:t>
      </w:r>
    </w:p>
    <w:p w14:paraId="751FD31C" w14:textId="77777777" w:rsidR="00767506" w:rsidRPr="002C60C6" w:rsidRDefault="00767506" w:rsidP="00767506">
      <w:pPr>
        <w:tabs>
          <w:tab w:val="left" w:pos="9072"/>
        </w:tabs>
        <w:jc w:val="both"/>
        <w:rPr>
          <w:rFonts w:asciiTheme="majorHAnsi" w:hAnsiTheme="majorHAnsi"/>
        </w:rPr>
      </w:pPr>
      <w:r w:rsidRPr="002C60C6">
        <w:rPr>
          <w:rFonts w:asciiTheme="majorHAnsi" w:hAnsiTheme="majorHAnsi"/>
        </w:rPr>
        <w:t xml:space="preserve">se sídlem: nám. 9. května 700/40, 691 06 Velké Pavlovice </w:t>
      </w:r>
    </w:p>
    <w:p w14:paraId="60F2E061" w14:textId="77777777" w:rsidR="00767506" w:rsidRPr="002C60C6" w:rsidRDefault="00767506" w:rsidP="00767506">
      <w:pPr>
        <w:tabs>
          <w:tab w:val="left" w:pos="9072"/>
        </w:tabs>
        <w:jc w:val="both"/>
        <w:rPr>
          <w:rFonts w:asciiTheme="majorHAnsi" w:hAnsiTheme="majorHAnsi"/>
        </w:rPr>
      </w:pPr>
      <w:r w:rsidRPr="002C60C6">
        <w:rPr>
          <w:rFonts w:asciiTheme="majorHAnsi" w:hAnsiTheme="majorHAnsi"/>
        </w:rPr>
        <w:t>IČO: 00283703, DIČ CZ00283703</w:t>
      </w:r>
    </w:p>
    <w:p w14:paraId="6096CD91" w14:textId="77777777" w:rsidR="00767506" w:rsidRPr="002C60C6" w:rsidRDefault="00767506" w:rsidP="00767506">
      <w:pPr>
        <w:tabs>
          <w:tab w:val="left" w:pos="9072"/>
        </w:tabs>
        <w:jc w:val="both"/>
        <w:rPr>
          <w:rFonts w:asciiTheme="majorHAnsi" w:hAnsiTheme="majorHAnsi"/>
        </w:rPr>
      </w:pPr>
      <w:r w:rsidRPr="002C60C6">
        <w:rPr>
          <w:rFonts w:asciiTheme="majorHAnsi" w:hAnsiTheme="majorHAnsi"/>
        </w:rPr>
        <w:t>Bankovní spojení: Komerční banka, č. účtu 2425-651/0100</w:t>
      </w:r>
    </w:p>
    <w:p w14:paraId="145915D6" w14:textId="5C2D3A31" w:rsidR="00767506" w:rsidRPr="002C60C6" w:rsidRDefault="00767506" w:rsidP="00767506">
      <w:pPr>
        <w:tabs>
          <w:tab w:val="left" w:pos="9072"/>
        </w:tabs>
        <w:jc w:val="both"/>
        <w:rPr>
          <w:rFonts w:asciiTheme="majorHAnsi" w:hAnsiTheme="majorHAnsi"/>
        </w:rPr>
      </w:pPr>
      <w:r w:rsidRPr="002C60C6">
        <w:rPr>
          <w:rFonts w:asciiTheme="majorHAnsi" w:hAnsiTheme="majorHAnsi"/>
        </w:rPr>
        <w:t>tel. 519 365</w:t>
      </w:r>
      <w:r w:rsidR="004F7FB4">
        <w:rPr>
          <w:rFonts w:asciiTheme="majorHAnsi" w:hAnsiTheme="majorHAnsi"/>
        </w:rPr>
        <w:t> </w:t>
      </w:r>
      <w:r w:rsidRPr="002C60C6">
        <w:rPr>
          <w:rFonts w:asciiTheme="majorHAnsi" w:hAnsiTheme="majorHAnsi"/>
        </w:rPr>
        <w:t>340</w:t>
      </w:r>
      <w:r w:rsidR="004F7FB4">
        <w:rPr>
          <w:rFonts w:asciiTheme="majorHAnsi" w:hAnsiTheme="majorHAnsi"/>
        </w:rPr>
        <w:t>,</w:t>
      </w:r>
      <w:r w:rsidRPr="002C60C6">
        <w:rPr>
          <w:rFonts w:asciiTheme="majorHAnsi" w:hAnsiTheme="majorHAnsi"/>
        </w:rPr>
        <w:t xml:space="preserve"> fax 519 428 143</w:t>
      </w:r>
    </w:p>
    <w:p w14:paraId="38A76445" w14:textId="77777777" w:rsidR="00767506" w:rsidRPr="002C60C6" w:rsidRDefault="00767506" w:rsidP="00767506">
      <w:pPr>
        <w:tabs>
          <w:tab w:val="left" w:pos="9072"/>
        </w:tabs>
        <w:jc w:val="both"/>
        <w:rPr>
          <w:rFonts w:asciiTheme="majorHAnsi" w:hAnsiTheme="majorHAnsi"/>
        </w:rPr>
      </w:pPr>
      <w:r w:rsidRPr="002C60C6">
        <w:rPr>
          <w:rFonts w:asciiTheme="majorHAnsi" w:hAnsiTheme="majorHAnsi"/>
        </w:rPr>
        <w:t xml:space="preserve">email: podatelna@velke-pavlovice.cz </w:t>
      </w:r>
    </w:p>
    <w:p w14:paraId="08BE8762" w14:textId="77777777" w:rsidR="00767506" w:rsidRPr="002C60C6" w:rsidRDefault="00767506" w:rsidP="00767506">
      <w:pPr>
        <w:tabs>
          <w:tab w:val="left" w:pos="9072"/>
        </w:tabs>
        <w:jc w:val="both"/>
        <w:rPr>
          <w:rFonts w:asciiTheme="majorHAnsi" w:hAnsiTheme="majorHAnsi"/>
        </w:rPr>
      </w:pPr>
    </w:p>
    <w:p w14:paraId="105C65B0" w14:textId="7E3A6C86" w:rsidR="00767506" w:rsidRPr="002C60C6" w:rsidRDefault="007E1942" w:rsidP="00767506">
      <w:pPr>
        <w:spacing w:line="240" w:lineRule="atLeast"/>
        <w:rPr>
          <w:rFonts w:asciiTheme="majorHAnsi" w:hAnsiTheme="majorHAnsi"/>
          <w:snapToGrid w:val="0"/>
        </w:rPr>
      </w:pPr>
      <w:r>
        <w:rPr>
          <w:rFonts w:asciiTheme="majorHAnsi" w:hAnsiTheme="majorHAnsi"/>
          <w:snapToGrid w:val="0"/>
        </w:rPr>
        <w:t>Dne…………v……….</w:t>
      </w:r>
      <w:r w:rsidR="004F7FB4">
        <w:rPr>
          <w:rFonts w:asciiTheme="majorHAnsi" w:hAnsiTheme="majorHAnsi"/>
          <w:snapToGrid w:val="0"/>
        </w:rPr>
        <w:t xml:space="preserve"> </w:t>
      </w:r>
      <w:r>
        <w:rPr>
          <w:rFonts w:asciiTheme="majorHAnsi" w:hAnsiTheme="majorHAnsi"/>
          <w:snapToGrid w:val="0"/>
        </w:rPr>
        <w:t>hod. bylo zahájeno jednání ho</w:t>
      </w:r>
      <w:r w:rsidR="004F7FB4">
        <w:rPr>
          <w:rFonts w:asciiTheme="majorHAnsi" w:hAnsiTheme="majorHAnsi"/>
          <w:snapToGrid w:val="0"/>
        </w:rPr>
        <w:t>d</w:t>
      </w:r>
      <w:r>
        <w:rPr>
          <w:rFonts w:asciiTheme="majorHAnsi" w:hAnsiTheme="majorHAnsi"/>
          <w:snapToGrid w:val="0"/>
        </w:rPr>
        <w:t>notící komise v tomto složení:</w:t>
      </w:r>
    </w:p>
    <w:p w14:paraId="43B5D56C" w14:textId="77777777" w:rsidR="00767506" w:rsidRPr="002C60C6" w:rsidRDefault="00767506" w:rsidP="00767506">
      <w:pPr>
        <w:tabs>
          <w:tab w:val="left" w:pos="4820"/>
        </w:tabs>
        <w:rPr>
          <w:rFonts w:asciiTheme="majorHAnsi" w:hAnsiTheme="majorHAnsi"/>
          <w:i/>
        </w:rPr>
      </w:pPr>
      <w:r w:rsidRPr="002C60C6">
        <w:rPr>
          <w:rFonts w:asciiTheme="majorHAnsi" w:hAnsiTheme="majorHAnsi"/>
        </w:rPr>
        <w:t xml:space="preserve">1. </w:t>
      </w:r>
      <w:r w:rsidRPr="002C60C6">
        <w:rPr>
          <w:rFonts w:asciiTheme="majorHAnsi" w:hAnsiTheme="majorHAnsi"/>
          <w:i/>
        </w:rPr>
        <w:t>jméno a příjmení</w:t>
      </w:r>
    </w:p>
    <w:p w14:paraId="31C96AD3" w14:textId="77777777" w:rsidR="00767506" w:rsidRPr="002C60C6" w:rsidRDefault="00767506" w:rsidP="00767506">
      <w:pPr>
        <w:tabs>
          <w:tab w:val="left" w:pos="4820"/>
        </w:tabs>
        <w:rPr>
          <w:rFonts w:asciiTheme="majorHAnsi" w:hAnsiTheme="majorHAnsi"/>
        </w:rPr>
      </w:pPr>
      <w:r w:rsidRPr="002C60C6">
        <w:rPr>
          <w:rFonts w:asciiTheme="majorHAnsi" w:hAnsiTheme="majorHAnsi"/>
        </w:rPr>
        <w:t>2.</w:t>
      </w:r>
      <w:r w:rsidRPr="002C60C6">
        <w:rPr>
          <w:rFonts w:asciiTheme="majorHAnsi" w:hAnsiTheme="majorHAnsi"/>
          <w:i/>
        </w:rPr>
        <w:t xml:space="preserve"> jméno a příjmení</w:t>
      </w:r>
    </w:p>
    <w:p w14:paraId="1713EB49" w14:textId="77777777" w:rsidR="00767506" w:rsidRPr="002C60C6" w:rsidRDefault="00767506" w:rsidP="00767506">
      <w:pPr>
        <w:tabs>
          <w:tab w:val="left" w:pos="4820"/>
        </w:tabs>
        <w:rPr>
          <w:rFonts w:asciiTheme="majorHAnsi" w:hAnsiTheme="majorHAnsi"/>
        </w:rPr>
      </w:pPr>
      <w:r w:rsidRPr="002C60C6">
        <w:rPr>
          <w:rFonts w:asciiTheme="majorHAnsi" w:hAnsiTheme="majorHAnsi"/>
        </w:rPr>
        <w:t>3.</w:t>
      </w:r>
      <w:r w:rsidRPr="002C60C6">
        <w:rPr>
          <w:rFonts w:asciiTheme="majorHAnsi" w:hAnsiTheme="majorHAnsi"/>
          <w:i/>
        </w:rPr>
        <w:t xml:space="preserve"> jméno a příjmení</w:t>
      </w:r>
    </w:p>
    <w:p w14:paraId="7235FFB2" w14:textId="77777777" w:rsidR="00767506" w:rsidRPr="002C60C6" w:rsidRDefault="00767506" w:rsidP="00767506">
      <w:pPr>
        <w:spacing w:line="240" w:lineRule="atLeast"/>
        <w:rPr>
          <w:rFonts w:asciiTheme="majorHAnsi" w:hAnsiTheme="majorHAnsi"/>
          <w:snapToGrid w:val="0"/>
        </w:rPr>
      </w:pPr>
    </w:p>
    <w:p w14:paraId="1C9F4800" w14:textId="77777777" w:rsidR="007E1942" w:rsidRDefault="007E1942" w:rsidP="00767506">
      <w:pPr>
        <w:spacing w:line="240" w:lineRule="atLeast"/>
        <w:rPr>
          <w:rFonts w:asciiTheme="majorHAnsi" w:hAnsiTheme="majorHAnsi"/>
          <w:snapToGrid w:val="0"/>
          <w:u w:val="single"/>
        </w:rPr>
      </w:pPr>
      <w:r>
        <w:rPr>
          <w:rFonts w:asciiTheme="majorHAnsi" w:hAnsiTheme="majorHAnsi"/>
          <w:snapToGrid w:val="0"/>
          <w:u w:val="single"/>
        </w:rPr>
        <w:t>Prohlášení členů hodnotící komise:</w:t>
      </w:r>
    </w:p>
    <w:p w14:paraId="2599F70D" w14:textId="22625E4C" w:rsidR="007E1942" w:rsidRDefault="007E1942" w:rsidP="00767506">
      <w:pPr>
        <w:spacing w:line="240" w:lineRule="atLeast"/>
        <w:rPr>
          <w:rFonts w:asciiTheme="majorHAnsi" w:hAnsiTheme="majorHAnsi"/>
          <w:snapToGrid w:val="0"/>
        </w:rPr>
      </w:pPr>
      <w:r w:rsidRPr="007E1942">
        <w:rPr>
          <w:rFonts w:asciiTheme="majorHAnsi" w:hAnsiTheme="majorHAnsi"/>
          <w:snapToGrid w:val="0"/>
        </w:rPr>
        <w:t>Před zahájením jednán</w:t>
      </w:r>
      <w:r>
        <w:rPr>
          <w:rFonts w:asciiTheme="majorHAnsi" w:hAnsiTheme="majorHAnsi"/>
          <w:snapToGrid w:val="0"/>
        </w:rPr>
        <w:t>í komise byl přečten seznam účastníků, aby bylo možné zjistit, zda jsou přítomní členové komise a jejich náhradníci podjati. Důvody podjatosti</w:t>
      </w:r>
      <w:r w:rsidR="004F7FB4">
        <w:rPr>
          <w:rFonts w:asciiTheme="majorHAnsi" w:hAnsiTheme="majorHAnsi"/>
          <w:snapToGrid w:val="0"/>
        </w:rPr>
        <w:t xml:space="preserve"> </w:t>
      </w:r>
      <w:r>
        <w:rPr>
          <w:rFonts w:asciiTheme="majorHAnsi" w:hAnsiTheme="majorHAnsi"/>
          <w:snapToGrid w:val="0"/>
        </w:rPr>
        <w:t>členů komise či jejich náhradníků nebyly zjištěny. Všichni přítomní členové komise či jejich náhradníci čestně prohlásili, že jim důvody podjatosti nejsou známy.</w:t>
      </w:r>
    </w:p>
    <w:p w14:paraId="1EA77967" w14:textId="77777777" w:rsidR="007E1942" w:rsidRDefault="007E1942" w:rsidP="00767506">
      <w:pPr>
        <w:spacing w:line="240" w:lineRule="atLeast"/>
        <w:rPr>
          <w:rFonts w:asciiTheme="majorHAnsi" w:hAnsiTheme="majorHAnsi"/>
          <w:snapToGrid w:val="0"/>
        </w:rPr>
      </w:pPr>
    </w:p>
    <w:p w14:paraId="19E9296E" w14:textId="77777777" w:rsidR="007E1942" w:rsidRDefault="000F5CF8" w:rsidP="00767506">
      <w:pPr>
        <w:spacing w:line="240" w:lineRule="atLeast"/>
        <w:rPr>
          <w:rFonts w:asciiTheme="majorHAnsi" w:hAnsiTheme="majorHAnsi"/>
          <w:snapToGrid w:val="0"/>
        </w:rPr>
      </w:pPr>
      <w:r>
        <w:rPr>
          <w:rFonts w:asciiTheme="majorHAnsi" w:hAnsiTheme="majorHAnsi"/>
          <w:snapToGrid w:val="0"/>
        </w:rPr>
        <w:t>Zadavateli byly do konce lhůty pro podání nabídek doručeny následující nabídky:</w:t>
      </w:r>
    </w:p>
    <w:p w14:paraId="20E71F9A" w14:textId="3E784817" w:rsidR="000F5CF8" w:rsidRDefault="000F5CF8" w:rsidP="00767506">
      <w:pPr>
        <w:spacing w:line="240" w:lineRule="atLeast"/>
        <w:rPr>
          <w:rFonts w:asciiTheme="majorHAnsi" w:hAnsiTheme="majorHAnsi"/>
          <w:i/>
          <w:snapToGrid w:val="0"/>
        </w:rPr>
      </w:pPr>
      <w:r>
        <w:rPr>
          <w:rFonts w:asciiTheme="majorHAnsi" w:hAnsiTheme="majorHAnsi"/>
          <w:i/>
          <w:snapToGrid w:val="0"/>
        </w:rPr>
        <w:t>Pořadové číslo, dle záznamu o seznamu podaných nabídek, název uchazeče, adresa sídla uchazeče,</w:t>
      </w:r>
      <w:r w:rsidR="004F7FB4">
        <w:rPr>
          <w:rFonts w:asciiTheme="majorHAnsi" w:hAnsiTheme="majorHAnsi"/>
          <w:i/>
          <w:snapToGrid w:val="0"/>
        </w:rPr>
        <w:t xml:space="preserve"> </w:t>
      </w:r>
      <w:r>
        <w:rPr>
          <w:rFonts w:asciiTheme="majorHAnsi" w:hAnsiTheme="majorHAnsi"/>
          <w:i/>
          <w:snapToGrid w:val="0"/>
        </w:rPr>
        <w:t>IČ,</w:t>
      </w:r>
      <w:r w:rsidR="004F7FB4">
        <w:rPr>
          <w:rFonts w:asciiTheme="majorHAnsi" w:hAnsiTheme="majorHAnsi"/>
          <w:i/>
          <w:snapToGrid w:val="0"/>
        </w:rPr>
        <w:t xml:space="preserve"> </w:t>
      </w:r>
      <w:r>
        <w:rPr>
          <w:rFonts w:asciiTheme="majorHAnsi" w:hAnsiTheme="majorHAnsi"/>
          <w:i/>
          <w:snapToGrid w:val="0"/>
        </w:rPr>
        <w:t>DIČ nebo RČ</w:t>
      </w:r>
      <w:r w:rsidR="004F7FB4">
        <w:rPr>
          <w:rFonts w:asciiTheme="majorHAnsi" w:hAnsiTheme="majorHAnsi"/>
          <w:i/>
          <w:snapToGrid w:val="0"/>
        </w:rPr>
        <w:t>.</w:t>
      </w:r>
    </w:p>
    <w:p w14:paraId="5DB42B17" w14:textId="77777777" w:rsidR="000F5CF8" w:rsidRDefault="000F5CF8" w:rsidP="00767506">
      <w:pPr>
        <w:spacing w:line="240" w:lineRule="atLeast"/>
        <w:rPr>
          <w:rFonts w:asciiTheme="majorHAnsi" w:hAnsiTheme="majorHAnsi"/>
          <w:i/>
          <w:snapToGrid w:val="0"/>
        </w:rPr>
      </w:pPr>
    </w:p>
    <w:p w14:paraId="63E5EA85" w14:textId="77777777" w:rsidR="000F5CF8" w:rsidRDefault="000F5CF8" w:rsidP="000F5CF8">
      <w:pPr>
        <w:spacing w:line="240" w:lineRule="atLeast"/>
        <w:rPr>
          <w:rFonts w:asciiTheme="majorHAnsi" w:hAnsiTheme="majorHAnsi"/>
          <w:snapToGrid w:val="0"/>
        </w:rPr>
      </w:pPr>
      <w:r>
        <w:rPr>
          <w:rFonts w:asciiTheme="majorHAnsi" w:hAnsiTheme="majorHAnsi"/>
          <w:snapToGrid w:val="0"/>
        </w:rPr>
        <w:t>Zadavateli byly po ukončení lhůty pro podání nabídek doručeny následující nabídky:</w:t>
      </w:r>
    </w:p>
    <w:p w14:paraId="0662D001" w14:textId="143FFCD7" w:rsidR="000F5CF8" w:rsidRDefault="000F5CF8" w:rsidP="000F5CF8">
      <w:pPr>
        <w:spacing w:line="240" w:lineRule="atLeast"/>
        <w:rPr>
          <w:rFonts w:asciiTheme="majorHAnsi" w:hAnsiTheme="majorHAnsi"/>
          <w:i/>
          <w:snapToGrid w:val="0"/>
        </w:rPr>
      </w:pPr>
      <w:r>
        <w:rPr>
          <w:rFonts w:asciiTheme="majorHAnsi" w:hAnsiTheme="majorHAnsi"/>
          <w:i/>
          <w:snapToGrid w:val="0"/>
        </w:rPr>
        <w:t>Pořadové číslo, dle záznamu o seznamu podaných nabídek, název uchazeče, adresa sídla uchazeče,</w:t>
      </w:r>
      <w:r w:rsidR="00C96D51">
        <w:rPr>
          <w:rFonts w:asciiTheme="majorHAnsi" w:hAnsiTheme="majorHAnsi"/>
          <w:i/>
          <w:snapToGrid w:val="0"/>
        </w:rPr>
        <w:t xml:space="preserve"> </w:t>
      </w:r>
      <w:r>
        <w:rPr>
          <w:rFonts w:asciiTheme="majorHAnsi" w:hAnsiTheme="majorHAnsi"/>
          <w:i/>
          <w:snapToGrid w:val="0"/>
        </w:rPr>
        <w:t>IČ,</w:t>
      </w:r>
      <w:r w:rsidR="00C96D51">
        <w:rPr>
          <w:rFonts w:asciiTheme="majorHAnsi" w:hAnsiTheme="majorHAnsi"/>
          <w:i/>
          <w:snapToGrid w:val="0"/>
        </w:rPr>
        <w:t xml:space="preserve"> </w:t>
      </w:r>
      <w:r>
        <w:rPr>
          <w:rFonts w:asciiTheme="majorHAnsi" w:hAnsiTheme="majorHAnsi"/>
          <w:i/>
          <w:snapToGrid w:val="0"/>
        </w:rPr>
        <w:t>DIČ nebo RČ</w:t>
      </w:r>
      <w:r w:rsidR="00C96D51">
        <w:rPr>
          <w:rFonts w:asciiTheme="majorHAnsi" w:hAnsiTheme="majorHAnsi"/>
          <w:i/>
          <w:snapToGrid w:val="0"/>
        </w:rPr>
        <w:t>.</w:t>
      </w:r>
    </w:p>
    <w:p w14:paraId="17D2681E" w14:textId="77777777" w:rsidR="000F5CF8" w:rsidRDefault="000F5CF8" w:rsidP="000F5CF8">
      <w:pPr>
        <w:spacing w:line="240" w:lineRule="atLeast"/>
        <w:rPr>
          <w:rFonts w:asciiTheme="majorHAnsi" w:hAnsiTheme="majorHAnsi"/>
          <w:snapToGrid w:val="0"/>
        </w:rPr>
      </w:pPr>
      <w:r>
        <w:rPr>
          <w:rFonts w:asciiTheme="majorHAnsi" w:hAnsiTheme="majorHAnsi"/>
          <w:snapToGrid w:val="0"/>
        </w:rPr>
        <w:t>Tyto nabídky nebyly hodnotící komisí vyřazeny a posuzovány.</w:t>
      </w:r>
    </w:p>
    <w:p w14:paraId="2DF115B9" w14:textId="77777777" w:rsidR="00B13303" w:rsidRDefault="000F5CF8" w:rsidP="000F5CF8">
      <w:pPr>
        <w:spacing w:line="240" w:lineRule="atLeast"/>
        <w:rPr>
          <w:rFonts w:asciiTheme="majorHAnsi" w:hAnsiTheme="majorHAnsi"/>
          <w:i/>
          <w:snapToGrid w:val="0"/>
        </w:rPr>
      </w:pPr>
      <w:r>
        <w:rPr>
          <w:rFonts w:asciiTheme="majorHAnsi" w:hAnsiTheme="majorHAnsi"/>
          <w:i/>
          <w:snapToGrid w:val="0"/>
        </w:rPr>
        <w:t xml:space="preserve">Zadavatel vyrozumí uchazeče, že jeho nabídka nebyla otevřena, protože byla otevřena po </w:t>
      </w:r>
    </w:p>
    <w:p w14:paraId="38967FF6" w14:textId="77777777" w:rsidR="00B13303" w:rsidRDefault="00B13303" w:rsidP="000F5CF8">
      <w:pPr>
        <w:spacing w:line="240" w:lineRule="atLeast"/>
        <w:rPr>
          <w:rFonts w:asciiTheme="majorHAnsi" w:hAnsiTheme="majorHAnsi"/>
          <w:i/>
          <w:snapToGrid w:val="0"/>
        </w:rPr>
      </w:pPr>
    </w:p>
    <w:p w14:paraId="29C7A315" w14:textId="77777777" w:rsidR="00B13303" w:rsidRDefault="00B13303" w:rsidP="000F5CF8">
      <w:pPr>
        <w:spacing w:line="240" w:lineRule="atLeast"/>
        <w:rPr>
          <w:rFonts w:asciiTheme="majorHAnsi" w:hAnsiTheme="majorHAnsi"/>
          <w:i/>
          <w:snapToGrid w:val="0"/>
        </w:rPr>
      </w:pPr>
    </w:p>
    <w:p w14:paraId="19102E1F" w14:textId="77777777" w:rsidR="00B13303" w:rsidRDefault="00B13303" w:rsidP="000F5CF8">
      <w:pPr>
        <w:spacing w:line="240" w:lineRule="atLeast"/>
        <w:rPr>
          <w:rFonts w:asciiTheme="majorHAnsi" w:hAnsiTheme="majorHAnsi"/>
          <w:i/>
          <w:snapToGrid w:val="0"/>
        </w:rPr>
      </w:pPr>
    </w:p>
    <w:p w14:paraId="7DF111C0" w14:textId="6AC81666" w:rsidR="000F5CF8" w:rsidRDefault="000F5CF8" w:rsidP="000F5CF8">
      <w:pPr>
        <w:spacing w:line="240" w:lineRule="atLeast"/>
        <w:rPr>
          <w:rFonts w:asciiTheme="majorHAnsi" w:hAnsiTheme="majorHAnsi"/>
          <w:i/>
          <w:snapToGrid w:val="0"/>
        </w:rPr>
      </w:pPr>
      <w:r>
        <w:rPr>
          <w:rFonts w:asciiTheme="majorHAnsi" w:hAnsiTheme="majorHAnsi"/>
          <w:i/>
          <w:snapToGrid w:val="0"/>
        </w:rPr>
        <w:t>uplynutí lhůty pro podání nabídek</w:t>
      </w:r>
      <w:r w:rsidR="00C96D51">
        <w:rPr>
          <w:rFonts w:asciiTheme="majorHAnsi" w:hAnsiTheme="majorHAnsi"/>
          <w:i/>
          <w:snapToGrid w:val="0"/>
        </w:rPr>
        <w:t xml:space="preserve"> </w:t>
      </w:r>
      <w:r>
        <w:rPr>
          <w:rFonts w:asciiTheme="majorHAnsi" w:hAnsiTheme="majorHAnsi"/>
          <w:i/>
          <w:snapToGrid w:val="0"/>
        </w:rPr>
        <w:t>(Nabídka se uchazeči nevrací.)</w:t>
      </w:r>
    </w:p>
    <w:p w14:paraId="2442DE33" w14:textId="77777777" w:rsidR="000F5CF8" w:rsidRDefault="000F5CF8" w:rsidP="000F5CF8">
      <w:pPr>
        <w:spacing w:line="240" w:lineRule="atLeast"/>
        <w:rPr>
          <w:rFonts w:asciiTheme="majorHAnsi" w:hAnsiTheme="majorHAnsi"/>
          <w:snapToGrid w:val="0"/>
          <w:u w:val="single"/>
        </w:rPr>
      </w:pPr>
      <w:r>
        <w:rPr>
          <w:rFonts w:asciiTheme="majorHAnsi" w:hAnsiTheme="majorHAnsi"/>
          <w:snapToGrid w:val="0"/>
          <w:u w:val="single"/>
        </w:rPr>
        <w:t>Otevírání obálek s nabídkami uchazečů:</w:t>
      </w:r>
    </w:p>
    <w:p w14:paraId="34531049" w14:textId="6FAD2506" w:rsidR="000F5CF8" w:rsidRDefault="000F5CF8" w:rsidP="000F5CF8">
      <w:pPr>
        <w:spacing w:line="240" w:lineRule="atLeast"/>
        <w:rPr>
          <w:rFonts w:asciiTheme="majorHAnsi" w:hAnsiTheme="majorHAnsi"/>
          <w:snapToGrid w:val="0"/>
        </w:rPr>
      </w:pPr>
      <w:r w:rsidRPr="000F5CF8">
        <w:rPr>
          <w:rFonts w:asciiTheme="majorHAnsi" w:hAnsiTheme="majorHAnsi"/>
          <w:snapToGrid w:val="0"/>
        </w:rPr>
        <w:t>Hodnotící</w:t>
      </w:r>
      <w:r>
        <w:rPr>
          <w:rFonts w:asciiTheme="majorHAnsi" w:hAnsiTheme="majorHAnsi"/>
          <w:snapToGrid w:val="0"/>
        </w:rPr>
        <w:t xml:space="preserve"> komise přistoupila k otevírání obálek s nabídkami v tom poř</w:t>
      </w:r>
      <w:r w:rsidR="00C96D51">
        <w:rPr>
          <w:rFonts w:asciiTheme="majorHAnsi" w:hAnsiTheme="majorHAnsi"/>
          <w:snapToGrid w:val="0"/>
        </w:rPr>
        <w:t>a</w:t>
      </w:r>
      <w:r>
        <w:rPr>
          <w:rFonts w:asciiTheme="majorHAnsi" w:hAnsiTheme="majorHAnsi"/>
          <w:snapToGrid w:val="0"/>
        </w:rPr>
        <w:t>dí, v jakém byly doručeny a zapsány do záznamu o časovém doručení nabídek.</w:t>
      </w:r>
    </w:p>
    <w:p w14:paraId="71A49E7A" w14:textId="77777777" w:rsidR="000F5CF8" w:rsidRDefault="000F5CF8" w:rsidP="000F5CF8">
      <w:pPr>
        <w:spacing w:line="240" w:lineRule="atLeast"/>
        <w:rPr>
          <w:rFonts w:asciiTheme="majorHAnsi" w:hAnsiTheme="majorHAnsi"/>
          <w:snapToGrid w:val="0"/>
        </w:rPr>
      </w:pPr>
    </w:p>
    <w:p w14:paraId="5360A5FB" w14:textId="77777777" w:rsidR="000F5CF8" w:rsidRDefault="000F5CF8" w:rsidP="000F5CF8">
      <w:pPr>
        <w:spacing w:line="240" w:lineRule="atLeast"/>
        <w:rPr>
          <w:rFonts w:asciiTheme="majorHAnsi" w:hAnsiTheme="majorHAnsi"/>
          <w:snapToGrid w:val="0"/>
        </w:rPr>
      </w:pPr>
      <w:r>
        <w:rPr>
          <w:rFonts w:asciiTheme="majorHAnsi" w:hAnsiTheme="majorHAnsi"/>
          <w:snapToGrid w:val="0"/>
        </w:rPr>
        <w:t>Nabídka č.1</w:t>
      </w:r>
    </w:p>
    <w:p w14:paraId="3DCC6B2C" w14:textId="67C31547" w:rsidR="000F5CF8" w:rsidRDefault="000F5CF8" w:rsidP="000F5CF8">
      <w:pPr>
        <w:spacing w:line="240" w:lineRule="atLeast"/>
        <w:rPr>
          <w:rFonts w:asciiTheme="majorHAnsi" w:hAnsiTheme="majorHAnsi"/>
          <w:i/>
          <w:snapToGrid w:val="0"/>
        </w:rPr>
      </w:pPr>
      <w:r>
        <w:rPr>
          <w:rFonts w:asciiTheme="majorHAnsi" w:hAnsiTheme="majorHAnsi"/>
          <w:i/>
          <w:snapToGrid w:val="0"/>
        </w:rPr>
        <w:t>název uchazeče, adresa sídla uchazeče,</w:t>
      </w:r>
      <w:r w:rsidR="00C96D51">
        <w:rPr>
          <w:rFonts w:asciiTheme="majorHAnsi" w:hAnsiTheme="majorHAnsi"/>
          <w:i/>
          <w:snapToGrid w:val="0"/>
        </w:rPr>
        <w:t xml:space="preserve"> </w:t>
      </w:r>
      <w:r>
        <w:rPr>
          <w:rFonts w:asciiTheme="majorHAnsi" w:hAnsiTheme="majorHAnsi"/>
          <w:i/>
          <w:snapToGrid w:val="0"/>
        </w:rPr>
        <w:t>IČ,</w:t>
      </w:r>
      <w:r w:rsidR="00C96D51">
        <w:rPr>
          <w:rFonts w:asciiTheme="majorHAnsi" w:hAnsiTheme="majorHAnsi"/>
          <w:i/>
          <w:snapToGrid w:val="0"/>
        </w:rPr>
        <w:t xml:space="preserve"> </w:t>
      </w:r>
      <w:r>
        <w:rPr>
          <w:rFonts w:asciiTheme="majorHAnsi" w:hAnsiTheme="majorHAnsi"/>
          <w:i/>
          <w:snapToGrid w:val="0"/>
        </w:rPr>
        <w:t>DIČ nebo RČ</w:t>
      </w:r>
      <w:r w:rsidR="00C96D51">
        <w:rPr>
          <w:rFonts w:asciiTheme="majorHAnsi" w:hAnsiTheme="majorHAnsi"/>
          <w:i/>
          <w:snapToGrid w:val="0"/>
        </w:rPr>
        <w:t>.</w:t>
      </w:r>
    </w:p>
    <w:p w14:paraId="1BB69E32" w14:textId="77777777" w:rsidR="00C96D51" w:rsidRDefault="00C96D51" w:rsidP="000F5CF8">
      <w:pPr>
        <w:spacing w:line="240" w:lineRule="atLeast"/>
        <w:rPr>
          <w:rFonts w:asciiTheme="majorHAnsi" w:hAnsiTheme="majorHAnsi"/>
          <w:i/>
          <w:snapToGrid w:val="0"/>
        </w:rPr>
      </w:pPr>
    </w:p>
    <w:p w14:paraId="162606FF" w14:textId="221D17AC" w:rsidR="000F5CF8" w:rsidRPr="009A2670" w:rsidRDefault="009A2670" w:rsidP="000F5CF8">
      <w:pPr>
        <w:spacing w:line="240" w:lineRule="atLeast"/>
        <w:rPr>
          <w:rFonts w:asciiTheme="majorHAnsi" w:hAnsiTheme="majorHAnsi"/>
          <w:snapToGrid w:val="0"/>
        </w:rPr>
      </w:pPr>
      <w:r>
        <w:rPr>
          <w:rFonts w:asciiTheme="majorHAnsi" w:hAnsiTheme="majorHAnsi"/>
          <w:snapToGrid w:val="0"/>
        </w:rPr>
        <w:t>Všechny nabídky byly doručeny v listinné podobě ve stanovené lhůtě v řádně označené názvem veřejné zakázky</w:t>
      </w:r>
      <w:r w:rsidR="00B13303">
        <w:rPr>
          <w:rFonts w:asciiTheme="majorHAnsi" w:hAnsiTheme="majorHAnsi"/>
          <w:snapToGrid w:val="0"/>
        </w:rPr>
        <w:t>.</w:t>
      </w:r>
    </w:p>
    <w:p w14:paraId="4BE71C3C" w14:textId="77777777" w:rsidR="000F5CF8" w:rsidRPr="000F5CF8" w:rsidRDefault="000F5CF8" w:rsidP="00767506">
      <w:pPr>
        <w:spacing w:line="240" w:lineRule="atLeast"/>
        <w:rPr>
          <w:rFonts w:asciiTheme="majorHAnsi" w:hAnsiTheme="majorHAnsi"/>
          <w:i/>
          <w:snapToGrid w:val="0"/>
        </w:rPr>
      </w:pPr>
    </w:p>
    <w:p w14:paraId="7C32FB17" w14:textId="77777777" w:rsidR="007E1942" w:rsidRPr="000F5CF8" w:rsidRDefault="007E1942" w:rsidP="00767506">
      <w:pPr>
        <w:spacing w:line="240" w:lineRule="atLeast"/>
        <w:rPr>
          <w:rFonts w:asciiTheme="majorHAnsi" w:hAnsiTheme="majorHAnsi"/>
          <w:snapToGrid w:val="0"/>
        </w:rPr>
      </w:pPr>
    </w:p>
    <w:p w14:paraId="4AD7A4A1" w14:textId="77777777" w:rsidR="007E1942" w:rsidRDefault="007E1942" w:rsidP="00767506">
      <w:pPr>
        <w:spacing w:line="240" w:lineRule="atLeast"/>
        <w:rPr>
          <w:rFonts w:asciiTheme="majorHAnsi" w:hAnsiTheme="majorHAnsi"/>
          <w:snapToGrid w:val="0"/>
        </w:rPr>
      </w:pPr>
    </w:p>
    <w:p w14:paraId="4DD39751" w14:textId="77777777" w:rsidR="008F6218" w:rsidRDefault="008F6218" w:rsidP="008F6218">
      <w:pPr>
        <w:spacing w:line="240" w:lineRule="atLeast"/>
        <w:rPr>
          <w:rFonts w:asciiTheme="majorHAnsi" w:hAnsiTheme="majorHAnsi"/>
          <w:snapToGrid w:val="0"/>
        </w:rPr>
      </w:pPr>
    </w:p>
    <w:p w14:paraId="4960EEAB" w14:textId="77777777" w:rsidR="009A2670" w:rsidRDefault="009A2670" w:rsidP="008F6218">
      <w:pPr>
        <w:spacing w:line="240" w:lineRule="atLeast"/>
        <w:rPr>
          <w:rFonts w:asciiTheme="majorHAnsi" w:hAnsiTheme="majorHAnsi"/>
          <w:snapToGrid w:val="0"/>
        </w:rPr>
      </w:pPr>
    </w:p>
    <w:p w14:paraId="26B0F3B5" w14:textId="77777777" w:rsidR="009A2670" w:rsidRDefault="009A2670" w:rsidP="008F6218">
      <w:pPr>
        <w:spacing w:line="240" w:lineRule="atLeast"/>
        <w:rPr>
          <w:rFonts w:asciiTheme="majorHAnsi" w:hAnsiTheme="majorHAnsi"/>
          <w:snapToGrid w:val="0"/>
        </w:rPr>
      </w:pPr>
    </w:p>
    <w:p w14:paraId="6D823B92" w14:textId="77777777" w:rsidR="009A2670" w:rsidRDefault="009A2670" w:rsidP="008F6218">
      <w:pPr>
        <w:spacing w:line="240" w:lineRule="atLeast"/>
        <w:rPr>
          <w:rFonts w:asciiTheme="majorHAnsi" w:hAnsiTheme="majorHAnsi"/>
          <w:snapToGrid w:val="0"/>
        </w:rPr>
      </w:pPr>
    </w:p>
    <w:p w14:paraId="3834418E" w14:textId="77777777" w:rsidR="009A2670" w:rsidRDefault="009A2670" w:rsidP="008F6218">
      <w:pPr>
        <w:spacing w:line="240" w:lineRule="atLeast"/>
        <w:rPr>
          <w:rFonts w:asciiTheme="majorHAnsi" w:hAnsiTheme="majorHAnsi"/>
          <w:snapToGrid w:val="0"/>
        </w:rPr>
      </w:pPr>
    </w:p>
    <w:p w14:paraId="47C3C59E" w14:textId="77777777" w:rsidR="009A2670" w:rsidRDefault="009A2670" w:rsidP="008F6218">
      <w:pPr>
        <w:spacing w:line="240" w:lineRule="atLeast"/>
        <w:rPr>
          <w:rFonts w:asciiTheme="majorHAnsi" w:hAnsiTheme="majorHAnsi"/>
          <w:snapToGrid w:val="0"/>
        </w:rPr>
      </w:pPr>
    </w:p>
    <w:p w14:paraId="3C8120DB" w14:textId="77777777" w:rsidR="009A2670" w:rsidRDefault="009A2670" w:rsidP="008F6218">
      <w:pPr>
        <w:spacing w:line="240" w:lineRule="atLeast"/>
        <w:rPr>
          <w:rFonts w:asciiTheme="majorHAnsi" w:hAnsiTheme="majorHAnsi"/>
          <w:snapToGrid w:val="0"/>
        </w:rPr>
      </w:pPr>
    </w:p>
    <w:p w14:paraId="40D63EF6" w14:textId="77777777" w:rsidR="009A2670" w:rsidRDefault="009A2670" w:rsidP="008F6218">
      <w:pPr>
        <w:spacing w:line="240" w:lineRule="atLeast"/>
        <w:rPr>
          <w:rFonts w:asciiTheme="majorHAnsi" w:hAnsiTheme="majorHAnsi"/>
          <w:snapToGrid w:val="0"/>
        </w:rPr>
      </w:pPr>
    </w:p>
    <w:p w14:paraId="763A2F31" w14:textId="77777777" w:rsidR="009A2670" w:rsidRDefault="009A2670" w:rsidP="008F6218">
      <w:pPr>
        <w:spacing w:line="240" w:lineRule="atLeast"/>
        <w:rPr>
          <w:rFonts w:asciiTheme="majorHAnsi" w:hAnsiTheme="majorHAnsi"/>
          <w:snapToGrid w:val="0"/>
        </w:rPr>
      </w:pPr>
    </w:p>
    <w:p w14:paraId="3131641C" w14:textId="77777777" w:rsidR="009A2670" w:rsidRDefault="009A2670" w:rsidP="008F6218">
      <w:pPr>
        <w:spacing w:line="240" w:lineRule="atLeast"/>
        <w:rPr>
          <w:rFonts w:asciiTheme="majorHAnsi" w:hAnsiTheme="majorHAnsi"/>
          <w:snapToGrid w:val="0"/>
        </w:rPr>
      </w:pPr>
    </w:p>
    <w:p w14:paraId="4EDA6302" w14:textId="77777777" w:rsidR="009A2670" w:rsidRDefault="009A2670" w:rsidP="008F6218">
      <w:pPr>
        <w:spacing w:line="240" w:lineRule="atLeast"/>
        <w:rPr>
          <w:rFonts w:asciiTheme="majorHAnsi" w:hAnsiTheme="majorHAnsi"/>
          <w:snapToGrid w:val="0"/>
        </w:rPr>
      </w:pPr>
    </w:p>
    <w:p w14:paraId="2B151F97" w14:textId="77777777" w:rsidR="009A2670" w:rsidRDefault="009A2670" w:rsidP="008F6218">
      <w:pPr>
        <w:spacing w:line="240" w:lineRule="atLeast"/>
        <w:rPr>
          <w:rFonts w:asciiTheme="majorHAnsi" w:hAnsiTheme="majorHAnsi"/>
          <w:snapToGrid w:val="0"/>
        </w:rPr>
      </w:pPr>
    </w:p>
    <w:p w14:paraId="6469B1DB" w14:textId="77777777" w:rsidR="009A2670" w:rsidRDefault="009A2670" w:rsidP="008F6218">
      <w:pPr>
        <w:spacing w:line="240" w:lineRule="atLeast"/>
        <w:rPr>
          <w:rFonts w:asciiTheme="majorHAnsi" w:hAnsiTheme="majorHAnsi"/>
          <w:snapToGrid w:val="0"/>
        </w:rPr>
      </w:pPr>
    </w:p>
    <w:p w14:paraId="45D8FBC5" w14:textId="77777777" w:rsidR="009A2670" w:rsidRDefault="009A2670" w:rsidP="008F6218">
      <w:pPr>
        <w:spacing w:line="240" w:lineRule="atLeast"/>
        <w:rPr>
          <w:rFonts w:asciiTheme="majorHAnsi" w:hAnsiTheme="majorHAnsi"/>
          <w:snapToGrid w:val="0"/>
        </w:rPr>
      </w:pPr>
    </w:p>
    <w:p w14:paraId="303F8CE8" w14:textId="77777777" w:rsidR="009A2670" w:rsidRDefault="009A2670" w:rsidP="008F6218">
      <w:pPr>
        <w:spacing w:line="240" w:lineRule="atLeast"/>
        <w:rPr>
          <w:rFonts w:asciiTheme="majorHAnsi" w:hAnsiTheme="majorHAnsi"/>
          <w:snapToGrid w:val="0"/>
        </w:rPr>
      </w:pPr>
    </w:p>
    <w:p w14:paraId="110D800B" w14:textId="77777777" w:rsidR="009A2670" w:rsidRDefault="009A2670" w:rsidP="008F6218">
      <w:pPr>
        <w:spacing w:line="240" w:lineRule="atLeast"/>
        <w:rPr>
          <w:rFonts w:asciiTheme="majorHAnsi" w:hAnsiTheme="majorHAnsi"/>
          <w:snapToGrid w:val="0"/>
        </w:rPr>
      </w:pPr>
    </w:p>
    <w:p w14:paraId="4DF5DEB7" w14:textId="77777777" w:rsidR="009A2670" w:rsidRDefault="009A2670" w:rsidP="008F6218">
      <w:pPr>
        <w:spacing w:line="240" w:lineRule="atLeast"/>
        <w:rPr>
          <w:rFonts w:asciiTheme="majorHAnsi" w:hAnsiTheme="majorHAnsi"/>
          <w:snapToGrid w:val="0"/>
        </w:rPr>
      </w:pPr>
    </w:p>
    <w:p w14:paraId="6C6DFF93" w14:textId="77777777" w:rsidR="009A2670" w:rsidRDefault="009A2670" w:rsidP="008F6218">
      <w:pPr>
        <w:spacing w:line="240" w:lineRule="atLeast"/>
        <w:rPr>
          <w:rFonts w:asciiTheme="majorHAnsi" w:hAnsiTheme="majorHAnsi"/>
          <w:snapToGrid w:val="0"/>
        </w:rPr>
      </w:pPr>
    </w:p>
    <w:p w14:paraId="52F29639" w14:textId="77777777" w:rsidR="009A2670" w:rsidRDefault="009A2670" w:rsidP="008F6218">
      <w:pPr>
        <w:spacing w:line="240" w:lineRule="atLeast"/>
        <w:rPr>
          <w:rFonts w:asciiTheme="majorHAnsi" w:hAnsiTheme="majorHAnsi"/>
          <w:snapToGrid w:val="0"/>
        </w:rPr>
      </w:pPr>
    </w:p>
    <w:p w14:paraId="3F79F13B" w14:textId="77777777" w:rsidR="009A2670" w:rsidRDefault="009A2670" w:rsidP="008F6218">
      <w:pPr>
        <w:spacing w:line="240" w:lineRule="atLeast"/>
        <w:rPr>
          <w:rFonts w:asciiTheme="majorHAnsi" w:hAnsiTheme="majorHAnsi"/>
          <w:snapToGrid w:val="0"/>
        </w:rPr>
      </w:pPr>
    </w:p>
    <w:p w14:paraId="44284D2F" w14:textId="77777777" w:rsidR="009A2670" w:rsidRDefault="009A2670" w:rsidP="008F6218">
      <w:pPr>
        <w:spacing w:line="240" w:lineRule="atLeast"/>
        <w:rPr>
          <w:rFonts w:asciiTheme="majorHAnsi" w:hAnsiTheme="majorHAnsi"/>
          <w:snapToGrid w:val="0"/>
        </w:rPr>
      </w:pPr>
    </w:p>
    <w:p w14:paraId="5925DB5D" w14:textId="77777777" w:rsidR="009A2670" w:rsidRDefault="009A2670" w:rsidP="008F6218">
      <w:pPr>
        <w:spacing w:line="240" w:lineRule="atLeast"/>
        <w:rPr>
          <w:rFonts w:asciiTheme="majorHAnsi" w:hAnsiTheme="majorHAnsi"/>
          <w:snapToGrid w:val="0"/>
        </w:rPr>
      </w:pPr>
    </w:p>
    <w:p w14:paraId="1C5D7014" w14:textId="77777777" w:rsidR="009A2670" w:rsidRDefault="009A2670" w:rsidP="008F6218">
      <w:pPr>
        <w:spacing w:line="240" w:lineRule="atLeast"/>
        <w:rPr>
          <w:rFonts w:asciiTheme="majorHAnsi" w:hAnsiTheme="majorHAnsi"/>
          <w:snapToGrid w:val="0"/>
        </w:rPr>
      </w:pPr>
    </w:p>
    <w:p w14:paraId="47A17B51" w14:textId="77777777" w:rsidR="009A2670" w:rsidRDefault="009A2670" w:rsidP="008F6218">
      <w:pPr>
        <w:spacing w:line="240" w:lineRule="atLeast"/>
        <w:rPr>
          <w:rFonts w:asciiTheme="majorHAnsi" w:hAnsiTheme="majorHAnsi"/>
          <w:snapToGrid w:val="0"/>
        </w:rPr>
      </w:pPr>
    </w:p>
    <w:p w14:paraId="1904BA47" w14:textId="77777777" w:rsidR="009A2670" w:rsidRDefault="009A2670" w:rsidP="008F6218">
      <w:pPr>
        <w:spacing w:line="240" w:lineRule="atLeast"/>
        <w:rPr>
          <w:rFonts w:asciiTheme="majorHAnsi" w:hAnsiTheme="majorHAnsi"/>
          <w:snapToGrid w:val="0"/>
        </w:rPr>
      </w:pPr>
    </w:p>
    <w:p w14:paraId="656B0630" w14:textId="77777777" w:rsidR="009A2670" w:rsidRDefault="009A2670" w:rsidP="008F6218">
      <w:pPr>
        <w:spacing w:line="240" w:lineRule="atLeast"/>
        <w:rPr>
          <w:rFonts w:asciiTheme="majorHAnsi" w:hAnsiTheme="majorHAnsi"/>
          <w:snapToGrid w:val="0"/>
        </w:rPr>
      </w:pPr>
    </w:p>
    <w:p w14:paraId="55D95BD1" w14:textId="77777777" w:rsidR="009A2670" w:rsidRDefault="009A2670" w:rsidP="008F6218">
      <w:pPr>
        <w:spacing w:line="240" w:lineRule="atLeast"/>
        <w:rPr>
          <w:rFonts w:asciiTheme="majorHAnsi" w:hAnsiTheme="majorHAnsi"/>
          <w:snapToGrid w:val="0"/>
        </w:rPr>
      </w:pPr>
    </w:p>
    <w:p w14:paraId="0EA44ED9" w14:textId="77777777" w:rsidR="009A2670" w:rsidRPr="002C60C6" w:rsidRDefault="009A2670" w:rsidP="008F6218">
      <w:pPr>
        <w:spacing w:line="240" w:lineRule="atLeast"/>
        <w:rPr>
          <w:rFonts w:asciiTheme="majorHAnsi" w:hAnsiTheme="majorHAnsi"/>
          <w:snapToGrid w:val="0"/>
        </w:rPr>
      </w:pPr>
    </w:p>
    <w:p w14:paraId="5071A037" w14:textId="77777777" w:rsidR="008F6218" w:rsidRPr="002C60C6" w:rsidRDefault="008F6218" w:rsidP="008F6218">
      <w:pPr>
        <w:spacing w:line="240" w:lineRule="atLeast"/>
        <w:rPr>
          <w:rFonts w:asciiTheme="majorHAnsi" w:hAnsiTheme="majorHAnsi"/>
          <w:snapToGrid w:val="0"/>
        </w:rPr>
      </w:pPr>
    </w:p>
    <w:p w14:paraId="321C3F77" w14:textId="77777777" w:rsidR="008F6218" w:rsidRPr="002C60C6" w:rsidRDefault="008F6218" w:rsidP="008F6218">
      <w:pPr>
        <w:spacing w:before="120" w:line="240" w:lineRule="atLeast"/>
        <w:rPr>
          <w:rFonts w:asciiTheme="majorHAnsi" w:hAnsiTheme="majorHAnsi"/>
          <w:snapToGrid w:val="0"/>
        </w:rPr>
      </w:pPr>
    </w:p>
    <w:p w14:paraId="00BB77C6" w14:textId="77777777" w:rsidR="008F6218" w:rsidRPr="002C60C6" w:rsidRDefault="008F6218" w:rsidP="008F6218">
      <w:pPr>
        <w:spacing w:before="120" w:line="240" w:lineRule="atLeast"/>
        <w:rPr>
          <w:rFonts w:asciiTheme="majorHAnsi" w:hAnsiTheme="majorHAnsi"/>
          <w:snapToGrid w:val="0"/>
        </w:rPr>
      </w:pPr>
    </w:p>
    <w:p w14:paraId="32EE9B9B" w14:textId="77777777" w:rsidR="00767506" w:rsidRPr="002C60C6" w:rsidRDefault="00767506" w:rsidP="00A3055B">
      <w:pPr>
        <w:pStyle w:val="Nzev"/>
        <w:spacing w:before="120"/>
        <w:jc w:val="left"/>
        <w:rPr>
          <w:rFonts w:asciiTheme="majorHAnsi" w:hAnsiTheme="majorHAnsi"/>
          <w:b w:val="0"/>
          <w:sz w:val="24"/>
          <w:szCs w:val="24"/>
        </w:rPr>
      </w:pPr>
    </w:p>
    <w:p w14:paraId="17ADBF07" w14:textId="77777777" w:rsidR="00767506" w:rsidRPr="002C60C6" w:rsidRDefault="00767506" w:rsidP="008F6218">
      <w:pPr>
        <w:pStyle w:val="Nzev"/>
        <w:spacing w:before="120"/>
        <w:ind w:left="6372"/>
        <w:rPr>
          <w:rFonts w:asciiTheme="majorHAnsi" w:hAnsiTheme="majorHAnsi"/>
          <w:b w:val="0"/>
          <w:sz w:val="24"/>
          <w:szCs w:val="24"/>
        </w:rPr>
      </w:pPr>
    </w:p>
    <w:p w14:paraId="7F8629B9" w14:textId="77777777" w:rsidR="009A2670" w:rsidRPr="002C60C6" w:rsidRDefault="009A2670" w:rsidP="009A2670">
      <w:pPr>
        <w:pStyle w:val="Nzev"/>
        <w:spacing w:before="120"/>
        <w:ind w:left="6372"/>
        <w:rPr>
          <w:rFonts w:asciiTheme="majorHAnsi" w:hAnsiTheme="majorHAnsi"/>
          <w:b w:val="0"/>
          <w:sz w:val="24"/>
          <w:szCs w:val="24"/>
        </w:rPr>
      </w:pPr>
      <w:r w:rsidRPr="002C60C6">
        <w:rPr>
          <w:rFonts w:asciiTheme="majorHAnsi" w:hAnsiTheme="majorHAnsi"/>
          <w:b w:val="0"/>
          <w:sz w:val="24"/>
          <w:szCs w:val="24"/>
        </w:rPr>
        <w:t>příloha č. 6</w:t>
      </w:r>
    </w:p>
    <w:p w14:paraId="58FB8CEA" w14:textId="77777777" w:rsidR="00AA0811" w:rsidRDefault="00AA0811" w:rsidP="00AA0811">
      <w:pPr>
        <w:pStyle w:val="Nzev"/>
        <w:spacing w:before="120"/>
        <w:rPr>
          <w:rFonts w:asciiTheme="majorHAnsi" w:hAnsiTheme="majorHAnsi"/>
          <w:sz w:val="24"/>
          <w:szCs w:val="24"/>
        </w:rPr>
      </w:pPr>
      <w:r>
        <w:rPr>
          <w:rFonts w:asciiTheme="majorHAnsi" w:hAnsiTheme="majorHAnsi"/>
          <w:sz w:val="24"/>
          <w:szCs w:val="24"/>
        </w:rPr>
        <w:t>NEZÁVAZNÝ NÁVRH</w:t>
      </w:r>
    </w:p>
    <w:p w14:paraId="4559C20D" w14:textId="77777777" w:rsidR="009A2670" w:rsidRPr="002C60C6" w:rsidRDefault="009A2670" w:rsidP="009A2670">
      <w:pPr>
        <w:pStyle w:val="Nzev"/>
        <w:spacing w:before="120"/>
        <w:rPr>
          <w:rFonts w:asciiTheme="majorHAnsi" w:hAnsiTheme="majorHAnsi"/>
          <w:sz w:val="24"/>
          <w:szCs w:val="24"/>
        </w:rPr>
      </w:pPr>
      <w:r w:rsidRPr="002C60C6">
        <w:rPr>
          <w:rFonts w:asciiTheme="majorHAnsi" w:hAnsiTheme="majorHAnsi"/>
          <w:sz w:val="24"/>
          <w:szCs w:val="24"/>
        </w:rPr>
        <w:t>Čestné prohlášení o nepodjatosti a zachování mlčenlivosti</w:t>
      </w:r>
    </w:p>
    <w:p w14:paraId="1F764CC8" w14:textId="77777777" w:rsidR="009A2670" w:rsidRPr="002C60C6" w:rsidRDefault="009A2670" w:rsidP="009A2670">
      <w:pPr>
        <w:pStyle w:val="Nzev"/>
        <w:spacing w:before="120"/>
        <w:rPr>
          <w:rFonts w:asciiTheme="majorHAnsi" w:hAnsiTheme="majorHAnsi"/>
          <w:b w:val="0"/>
          <w:sz w:val="24"/>
          <w:szCs w:val="24"/>
        </w:rPr>
      </w:pPr>
      <w:r w:rsidRPr="002C60C6">
        <w:rPr>
          <w:rFonts w:asciiTheme="majorHAnsi" w:hAnsiTheme="majorHAnsi"/>
          <w:b w:val="0"/>
          <w:sz w:val="24"/>
          <w:szCs w:val="24"/>
        </w:rPr>
        <w:t>podle směrnice pro zadávání veřejných zakázek „malého rozsahu“</w:t>
      </w:r>
    </w:p>
    <w:p w14:paraId="186C6941" w14:textId="77777777" w:rsidR="009A2670" w:rsidRPr="002C60C6" w:rsidRDefault="009A2670" w:rsidP="009A2670">
      <w:pPr>
        <w:jc w:val="both"/>
        <w:rPr>
          <w:rFonts w:asciiTheme="majorHAnsi" w:hAnsiTheme="majorHAnsi"/>
        </w:rPr>
      </w:pPr>
    </w:p>
    <w:tbl>
      <w:tblPr>
        <w:tblW w:w="9072"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9072"/>
      </w:tblGrid>
      <w:tr w:rsidR="009A2670" w:rsidRPr="002C60C6" w14:paraId="550B1D3E" w14:textId="77777777" w:rsidTr="00A771A5">
        <w:trPr>
          <w:cantSplit/>
          <w:trHeight w:val="344"/>
        </w:trPr>
        <w:tc>
          <w:tcPr>
            <w:tcW w:w="9072" w:type="dxa"/>
            <w:tcBorders>
              <w:top w:val="double" w:sz="2" w:space="0" w:color="auto"/>
              <w:left w:val="double" w:sz="2" w:space="0" w:color="auto"/>
              <w:bottom w:val="double" w:sz="2" w:space="0" w:color="auto"/>
              <w:right w:val="double" w:sz="2" w:space="0" w:color="auto"/>
            </w:tcBorders>
            <w:vAlign w:val="center"/>
          </w:tcPr>
          <w:p w14:paraId="120E98DD" w14:textId="77777777" w:rsidR="009A2670" w:rsidRPr="002C60C6" w:rsidRDefault="009A2670" w:rsidP="00A771A5">
            <w:pPr>
              <w:pStyle w:val="Nadpis3"/>
              <w:jc w:val="center"/>
              <w:rPr>
                <w:rFonts w:asciiTheme="majorHAnsi" w:eastAsia="Arial Unicode MS" w:hAnsiTheme="majorHAnsi"/>
                <w:b/>
                <w:bCs/>
                <w:sz w:val="28"/>
                <w:szCs w:val="24"/>
              </w:rPr>
            </w:pPr>
            <w:r w:rsidRPr="002C60C6">
              <w:rPr>
                <w:rFonts w:asciiTheme="majorHAnsi" w:hAnsiTheme="majorHAnsi"/>
              </w:rPr>
              <w:br w:type="page"/>
            </w:r>
            <w:r w:rsidRPr="002C60C6">
              <w:rPr>
                <w:rFonts w:asciiTheme="majorHAnsi" w:hAnsiTheme="majorHAnsi"/>
                <w:b/>
                <w:bCs/>
                <w:sz w:val="28"/>
                <w:szCs w:val="24"/>
              </w:rPr>
              <w:t>Zadavatel</w:t>
            </w:r>
          </w:p>
        </w:tc>
      </w:tr>
      <w:tr w:rsidR="009A2670" w:rsidRPr="002C60C6" w14:paraId="58B4B98D" w14:textId="77777777" w:rsidTr="00A771A5">
        <w:trPr>
          <w:cantSplit/>
          <w:trHeight w:val="340"/>
        </w:trPr>
        <w:tc>
          <w:tcPr>
            <w:tcW w:w="9072" w:type="dxa"/>
            <w:tcBorders>
              <w:top w:val="double" w:sz="2" w:space="0" w:color="auto"/>
              <w:left w:val="double" w:sz="2" w:space="0" w:color="auto"/>
              <w:right w:val="double" w:sz="2" w:space="0" w:color="auto"/>
            </w:tcBorders>
            <w:vAlign w:val="center"/>
          </w:tcPr>
          <w:p w14:paraId="266DADE4" w14:textId="77777777" w:rsidR="009A2670" w:rsidRPr="002C60C6" w:rsidRDefault="009A2670" w:rsidP="00A771A5">
            <w:pPr>
              <w:pStyle w:val="Nadpis4"/>
              <w:jc w:val="left"/>
              <w:rPr>
                <w:rFonts w:asciiTheme="majorHAnsi" w:eastAsia="Arial Unicode MS" w:hAnsiTheme="majorHAnsi"/>
                <w:sz w:val="24"/>
                <w:szCs w:val="24"/>
                <w:u w:val="none"/>
              </w:rPr>
            </w:pPr>
            <w:r w:rsidRPr="002C60C6">
              <w:rPr>
                <w:rFonts w:asciiTheme="majorHAnsi" w:hAnsiTheme="majorHAnsi"/>
                <w:sz w:val="24"/>
                <w:u w:val="none"/>
              </w:rPr>
              <w:t>Město Velké Pavlovice</w:t>
            </w:r>
          </w:p>
        </w:tc>
      </w:tr>
      <w:tr w:rsidR="009A2670" w:rsidRPr="002C60C6" w14:paraId="1C7F77D7" w14:textId="77777777" w:rsidTr="00A771A5">
        <w:trPr>
          <w:cantSplit/>
          <w:trHeight w:val="261"/>
        </w:trPr>
        <w:tc>
          <w:tcPr>
            <w:tcW w:w="9072" w:type="dxa"/>
            <w:tcBorders>
              <w:left w:val="double" w:sz="2" w:space="0" w:color="auto"/>
              <w:right w:val="double" w:sz="2" w:space="0" w:color="auto"/>
            </w:tcBorders>
            <w:vAlign w:val="center"/>
          </w:tcPr>
          <w:p w14:paraId="283F3921" w14:textId="77777777" w:rsidR="009A2670" w:rsidRPr="002C60C6" w:rsidRDefault="009A2670" w:rsidP="00A771A5">
            <w:pPr>
              <w:rPr>
                <w:rFonts w:asciiTheme="majorHAnsi" w:hAnsiTheme="majorHAnsi"/>
                <w:szCs w:val="24"/>
              </w:rPr>
            </w:pPr>
            <w:r w:rsidRPr="002C60C6">
              <w:rPr>
                <w:rFonts w:asciiTheme="majorHAnsi" w:hAnsiTheme="majorHAnsi"/>
                <w:b/>
              </w:rPr>
              <w:t>Sídlo: Nám. 9. května 700/40, 691 06 Velké Pavlovice</w:t>
            </w:r>
          </w:p>
        </w:tc>
      </w:tr>
      <w:tr w:rsidR="009A2670" w:rsidRPr="002C60C6" w14:paraId="69379472" w14:textId="77777777" w:rsidTr="00A771A5">
        <w:trPr>
          <w:cantSplit/>
          <w:trHeight w:val="278"/>
        </w:trPr>
        <w:tc>
          <w:tcPr>
            <w:tcW w:w="9072" w:type="dxa"/>
            <w:tcBorders>
              <w:left w:val="double" w:sz="2" w:space="0" w:color="auto"/>
              <w:bottom w:val="double" w:sz="4" w:space="0" w:color="auto"/>
              <w:right w:val="double" w:sz="2" w:space="0" w:color="auto"/>
            </w:tcBorders>
            <w:vAlign w:val="center"/>
          </w:tcPr>
          <w:p w14:paraId="61252634" w14:textId="77777777" w:rsidR="009A2670" w:rsidRPr="002C60C6" w:rsidRDefault="009A2670" w:rsidP="00A771A5">
            <w:pPr>
              <w:rPr>
                <w:rFonts w:asciiTheme="majorHAnsi" w:hAnsiTheme="majorHAnsi"/>
                <w:b/>
                <w:szCs w:val="24"/>
              </w:rPr>
            </w:pPr>
            <w:r w:rsidRPr="002C60C6">
              <w:rPr>
                <w:rFonts w:asciiTheme="majorHAnsi" w:hAnsiTheme="majorHAnsi"/>
                <w:b/>
                <w:szCs w:val="24"/>
              </w:rPr>
              <w:t xml:space="preserve">IČ  </w:t>
            </w:r>
            <w:proofErr w:type="gramStart"/>
            <w:r w:rsidRPr="002C60C6">
              <w:rPr>
                <w:rFonts w:asciiTheme="majorHAnsi" w:hAnsiTheme="majorHAnsi"/>
                <w:b/>
                <w:szCs w:val="24"/>
              </w:rPr>
              <w:t xml:space="preserve">  :</w:t>
            </w:r>
            <w:proofErr w:type="gramEnd"/>
            <w:r w:rsidRPr="002C60C6">
              <w:rPr>
                <w:rFonts w:asciiTheme="majorHAnsi" w:hAnsiTheme="majorHAnsi"/>
                <w:b/>
                <w:szCs w:val="24"/>
              </w:rPr>
              <w:t xml:space="preserve"> 002 83 703, DIČ cz00283703</w:t>
            </w:r>
          </w:p>
        </w:tc>
      </w:tr>
    </w:tbl>
    <w:p w14:paraId="1446C769" w14:textId="77777777" w:rsidR="009A2670" w:rsidRPr="002C60C6" w:rsidRDefault="009A2670" w:rsidP="009A2670">
      <w:pPr>
        <w:jc w:val="both"/>
        <w:rPr>
          <w:rFonts w:asciiTheme="majorHAnsi" w:hAnsiTheme="majorHAnsi"/>
          <w:b/>
        </w:rPr>
      </w:pPr>
    </w:p>
    <w:p w14:paraId="7A5CD37E" w14:textId="77777777" w:rsidR="009A2670" w:rsidRPr="002C60C6" w:rsidRDefault="009A2670" w:rsidP="009A2670">
      <w:pPr>
        <w:pStyle w:val="Nadpis1"/>
        <w:spacing w:line="240" w:lineRule="auto"/>
        <w:ind w:left="0"/>
        <w:jc w:val="center"/>
        <w:rPr>
          <w:rFonts w:asciiTheme="majorHAnsi" w:hAnsiTheme="majorHAnsi"/>
          <w:b/>
          <w:bCs/>
        </w:rPr>
      </w:pPr>
      <w:r w:rsidRPr="002C60C6">
        <w:rPr>
          <w:rFonts w:asciiTheme="majorHAnsi" w:hAnsiTheme="majorHAnsi"/>
          <w:b/>
          <w:bCs/>
        </w:rPr>
        <w:t>ČESTNÉ PROHLÁŠENÍ O NEPODJATOSTI A ZACHOVÁNÍ MLČENLIVOSTI ČLENA (NÁHRADNÍKA) HODNOTÍCÍ KOMISE</w:t>
      </w:r>
    </w:p>
    <w:p w14:paraId="562A8C7F" w14:textId="77777777" w:rsidR="009A2670" w:rsidRPr="002C60C6" w:rsidRDefault="009A2670" w:rsidP="009A2670">
      <w:pPr>
        <w:pStyle w:val="Zkladntext"/>
        <w:rPr>
          <w:rFonts w:asciiTheme="majorHAnsi" w:hAnsiTheme="majorHAnsi"/>
        </w:rPr>
      </w:pPr>
    </w:p>
    <w:tbl>
      <w:tblPr>
        <w:tblW w:w="9072"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left w:w="70" w:type="dxa"/>
          <w:right w:w="70" w:type="dxa"/>
        </w:tblCellMar>
        <w:tblLook w:val="0000" w:firstRow="0" w:lastRow="0" w:firstColumn="0" w:lastColumn="0" w:noHBand="0" w:noVBand="0"/>
      </w:tblPr>
      <w:tblGrid>
        <w:gridCol w:w="2694"/>
        <w:gridCol w:w="6378"/>
      </w:tblGrid>
      <w:tr w:rsidR="009A2670" w:rsidRPr="002C60C6" w14:paraId="55A2C5CB" w14:textId="77777777" w:rsidTr="00A771A5">
        <w:trPr>
          <w:trHeight w:val="412"/>
        </w:trPr>
        <w:tc>
          <w:tcPr>
            <w:tcW w:w="2694" w:type="dxa"/>
            <w:tcBorders>
              <w:top w:val="double" w:sz="2" w:space="0" w:color="auto"/>
              <w:left w:val="double" w:sz="2" w:space="0" w:color="auto"/>
              <w:bottom w:val="single" w:sz="2" w:space="0" w:color="333333"/>
              <w:right w:val="single" w:sz="2" w:space="0" w:color="333333"/>
            </w:tcBorders>
            <w:vAlign w:val="center"/>
          </w:tcPr>
          <w:p w14:paraId="395CCA90" w14:textId="77777777" w:rsidR="009A2670" w:rsidRPr="002C60C6" w:rsidRDefault="009A2670" w:rsidP="00A771A5">
            <w:pPr>
              <w:rPr>
                <w:rFonts w:asciiTheme="majorHAnsi" w:hAnsiTheme="majorHAnsi"/>
                <w:szCs w:val="24"/>
              </w:rPr>
            </w:pPr>
            <w:r w:rsidRPr="002C60C6">
              <w:rPr>
                <w:rFonts w:asciiTheme="majorHAnsi" w:hAnsiTheme="majorHAnsi"/>
                <w:szCs w:val="24"/>
              </w:rPr>
              <w:t>Předmět veřejné zakázky:</w:t>
            </w:r>
          </w:p>
        </w:tc>
        <w:tc>
          <w:tcPr>
            <w:tcW w:w="6378" w:type="dxa"/>
            <w:tcBorders>
              <w:top w:val="double" w:sz="2" w:space="0" w:color="auto"/>
              <w:left w:val="single" w:sz="2" w:space="0" w:color="333333"/>
              <w:bottom w:val="single" w:sz="2" w:space="0" w:color="333333"/>
              <w:right w:val="double" w:sz="2" w:space="0" w:color="auto"/>
            </w:tcBorders>
            <w:vAlign w:val="center"/>
          </w:tcPr>
          <w:p w14:paraId="37D3DBC4" w14:textId="77777777" w:rsidR="009A2670" w:rsidRPr="002C60C6" w:rsidRDefault="009A2670" w:rsidP="00A771A5">
            <w:pPr>
              <w:pStyle w:val="Nadpis3"/>
              <w:rPr>
                <w:rFonts w:asciiTheme="majorHAnsi" w:eastAsia="Arial Unicode MS" w:hAnsiTheme="majorHAnsi"/>
                <w:i/>
                <w:szCs w:val="24"/>
              </w:rPr>
            </w:pPr>
            <w:r w:rsidRPr="002C60C6">
              <w:rPr>
                <w:rFonts w:asciiTheme="majorHAnsi" w:hAnsiTheme="majorHAnsi"/>
                <w:bCs/>
                <w:i/>
                <w:caps/>
              </w:rPr>
              <w:t>název veřejné zakázky</w:t>
            </w:r>
          </w:p>
        </w:tc>
      </w:tr>
      <w:tr w:rsidR="009A2670" w:rsidRPr="002C60C6" w14:paraId="30C355BC" w14:textId="77777777" w:rsidTr="00A771A5">
        <w:trPr>
          <w:trHeight w:val="360"/>
        </w:trPr>
        <w:tc>
          <w:tcPr>
            <w:tcW w:w="2694" w:type="dxa"/>
            <w:tcBorders>
              <w:top w:val="single" w:sz="2" w:space="0" w:color="auto"/>
              <w:left w:val="double" w:sz="2" w:space="0" w:color="auto"/>
              <w:bottom w:val="double" w:sz="2" w:space="0" w:color="auto"/>
              <w:right w:val="single" w:sz="2" w:space="0" w:color="333333"/>
            </w:tcBorders>
            <w:vAlign w:val="center"/>
          </w:tcPr>
          <w:p w14:paraId="608AE38C" w14:textId="77777777" w:rsidR="009A2670" w:rsidRPr="002C60C6" w:rsidRDefault="009A2670" w:rsidP="00A771A5">
            <w:pPr>
              <w:rPr>
                <w:rFonts w:asciiTheme="majorHAnsi" w:hAnsiTheme="majorHAnsi"/>
                <w:szCs w:val="24"/>
              </w:rPr>
            </w:pPr>
            <w:r w:rsidRPr="002C60C6">
              <w:rPr>
                <w:rFonts w:asciiTheme="majorHAnsi" w:hAnsiTheme="majorHAnsi"/>
                <w:szCs w:val="24"/>
              </w:rPr>
              <w:t>Zadávací řízení:</w:t>
            </w:r>
          </w:p>
        </w:tc>
        <w:tc>
          <w:tcPr>
            <w:tcW w:w="6378" w:type="dxa"/>
            <w:tcBorders>
              <w:top w:val="single" w:sz="2" w:space="0" w:color="auto"/>
              <w:left w:val="single" w:sz="2" w:space="0" w:color="333333"/>
              <w:bottom w:val="double" w:sz="2" w:space="0" w:color="auto"/>
              <w:right w:val="double" w:sz="2" w:space="0" w:color="auto"/>
            </w:tcBorders>
            <w:vAlign w:val="center"/>
          </w:tcPr>
          <w:p w14:paraId="4B4853CA" w14:textId="77777777" w:rsidR="009A2670" w:rsidRPr="002C60C6" w:rsidRDefault="009A2670" w:rsidP="00A771A5">
            <w:pPr>
              <w:rPr>
                <w:rFonts w:asciiTheme="majorHAnsi" w:hAnsiTheme="majorHAnsi"/>
                <w:i/>
                <w:szCs w:val="24"/>
              </w:rPr>
            </w:pPr>
            <w:r w:rsidRPr="002C60C6">
              <w:rPr>
                <w:rFonts w:asciiTheme="majorHAnsi" w:hAnsiTheme="majorHAnsi"/>
                <w:b/>
                <w:szCs w:val="24"/>
              </w:rPr>
              <w:t xml:space="preserve">Veřejná zakázka malého rozsahu na </w:t>
            </w:r>
            <w:r w:rsidRPr="002C60C6">
              <w:rPr>
                <w:rFonts w:asciiTheme="majorHAnsi" w:hAnsiTheme="majorHAnsi"/>
                <w:i/>
                <w:szCs w:val="24"/>
              </w:rPr>
              <w:t>dodávky, služby, stavební práce</w:t>
            </w:r>
          </w:p>
        </w:tc>
      </w:tr>
    </w:tbl>
    <w:p w14:paraId="50BCCF9C" w14:textId="77777777" w:rsidR="009A2670" w:rsidRPr="002C60C6" w:rsidRDefault="009A2670" w:rsidP="009A2670">
      <w:pPr>
        <w:pStyle w:val="Zkladntext"/>
        <w:rPr>
          <w:rFonts w:asciiTheme="majorHAnsi" w:hAnsiTheme="majorHAnsi"/>
        </w:rPr>
      </w:pPr>
    </w:p>
    <w:p w14:paraId="767563FE" w14:textId="77777777" w:rsidR="009A2670" w:rsidRPr="002C60C6" w:rsidRDefault="009A2670" w:rsidP="009A2670">
      <w:pPr>
        <w:jc w:val="both"/>
        <w:rPr>
          <w:rFonts w:asciiTheme="majorHAnsi" w:hAnsiTheme="majorHAnsi"/>
        </w:rPr>
      </w:pPr>
    </w:p>
    <w:p w14:paraId="1089FCB0" w14:textId="77777777" w:rsidR="009A2670" w:rsidRPr="002C60C6" w:rsidRDefault="009A2670" w:rsidP="009A2670">
      <w:pPr>
        <w:jc w:val="both"/>
        <w:rPr>
          <w:rFonts w:asciiTheme="majorHAnsi" w:hAnsiTheme="majorHAnsi"/>
        </w:rPr>
      </w:pPr>
    </w:p>
    <w:p w14:paraId="18AFB7B1" w14:textId="77777777" w:rsidR="009A2670" w:rsidRPr="002C60C6" w:rsidRDefault="009A2670" w:rsidP="009A2670">
      <w:pPr>
        <w:jc w:val="both"/>
        <w:rPr>
          <w:rFonts w:asciiTheme="majorHAnsi" w:hAnsiTheme="majorHAnsi"/>
        </w:rPr>
      </w:pPr>
      <w:r w:rsidRPr="002C60C6">
        <w:rPr>
          <w:rFonts w:asciiTheme="majorHAnsi" w:hAnsiTheme="majorHAnsi"/>
        </w:rPr>
        <w:t xml:space="preserve">Každý člen komise za sebe prohlašuje, že není ve střetu zájmu ve výše uvedené veřejné zakázce, tzn., že není ani ve vztahu k veřejné zakázce ani ve vztahu k účastníkům podjat, že se nepodílel na zpracování žádné z nabídek, že si není vědom toho, že mu může se zřetelem k výsledku zadávacího řízení vzniknout osobní výhoda nebo majetkový nebo jiný prospěch zadavatele, že nemá osobní zájem na zadání veřejné zakázky a s účastníky jej nespojuje osobní ani pracovní či jiný obdobný poměr. </w:t>
      </w:r>
    </w:p>
    <w:p w14:paraId="2826CD48" w14:textId="77777777" w:rsidR="009A2670" w:rsidRPr="002C60C6" w:rsidRDefault="009A2670" w:rsidP="009A2670">
      <w:pPr>
        <w:jc w:val="both"/>
        <w:rPr>
          <w:rFonts w:asciiTheme="majorHAnsi" w:hAnsiTheme="majorHAnsi"/>
        </w:rPr>
      </w:pPr>
      <w:r w:rsidRPr="002C60C6">
        <w:rPr>
          <w:rFonts w:asciiTheme="majorHAnsi" w:hAnsiTheme="majorHAnsi"/>
        </w:rPr>
        <w:t>Členové komise berou na vědomí, že jsou povinni bezodkladně sdělit zadavateli skutečnost o nově vzniklém důvodu podjatosti.</w:t>
      </w:r>
    </w:p>
    <w:p w14:paraId="739DFDAC" w14:textId="77777777" w:rsidR="009A2670" w:rsidRPr="002C60C6" w:rsidRDefault="009A2670" w:rsidP="009A2670">
      <w:pPr>
        <w:jc w:val="both"/>
        <w:rPr>
          <w:rFonts w:asciiTheme="majorHAnsi" w:hAnsiTheme="majorHAnsi"/>
        </w:rPr>
      </w:pPr>
      <w:r w:rsidRPr="002C60C6">
        <w:rPr>
          <w:rFonts w:asciiTheme="majorHAnsi" w:hAnsiTheme="majorHAnsi"/>
        </w:rPr>
        <w:t>Členové komise berou na vědomí, že jsou povinni zachovávat mlčenlivost o skutečnostech, o nichž se dozví v souvislosti se svou účastí v</w:t>
      </w:r>
      <w:r>
        <w:rPr>
          <w:rFonts w:asciiTheme="majorHAnsi" w:hAnsiTheme="majorHAnsi"/>
        </w:rPr>
        <w:t> </w:t>
      </w:r>
      <w:r w:rsidRPr="002C60C6">
        <w:rPr>
          <w:rFonts w:asciiTheme="majorHAnsi" w:hAnsiTheme="majorHAnsi"/>
        </w:rPr>
        <w:t>komisi</w:t>
      </w:r>
      <w:r>
        <w:rPr>
          <w:rFonts w:asciiTheme="majorHAnsi" w:hAnsiTheme="majorHAnsi"/>
        </w:rPr>
        <w:t>.</w:t>
      </w:r>
    </w:p>
    <w:p w14:paraId="0F19AA5F" w14:textId="77777777" w:rsidR="009A2670" w:rsidRPr="002C60C6" w:rsidRDefault="009A2670" w:rsidP="009A2670">
      <w:pPr>
        <w:jc w:val="both"/>
        <w:rPr>
          <w:rFonts w:asciiTheme="majorHAnsi" w:hAnsiTheme="majorHAnsi"/>
        </w:rPr>
      </w:pPr>
    </w:p>
    <w:p w14:paraId="66A9ADCA" w14:textId="77777777" w:rsidR="009A2670" w:rsidRPr="002C60C6" w:rsidRDefault="009A2670" w:rsidP="009A2670">
      <w:pPr>
        <w:pStyle w:val="Zkladntext"/>
        <w:rPr>
          <w:rFonts w:asciiTheme="majorHAnsi" w:hAnsiTheme="majorHAnsi"/>
        </w:rPr>
      </w:pPr>
      <w:r w:rsidRPr="002C60C6">
        <w:rPr>
          <w:rFonts w:asciiTheme="majorHAnsi" w:hAnsiTheme="majorHAnsi"/>
        </w:rPr>
        <w:t>Ve Velkých Pavlovicích dne …………….</w:t>
      </w:r>
    </w:p>
    <w:p w14:paraId="167D0FD4" w14:textId="77777777" w:rsidR="009A2670" w:rsidRPr="002C60C6" w:rsidRDefault="009A2670" w:rsidP="009A2670">
      <w:pPr>
        <w:ind w:left="4248" w:firstLine="708"/>
        <w:jc w:val="both"/>
        <w:rPr>
          <w:rFonts w:asciiTheme="majorHAnsi" w:hAnsiTheme="majorHAnsi"/>
        </w:rPr>
      </w:pPr>
    </w:p>
    <w:p w14:paraId="56D4EBA4" w14:textId="77777777" w:rsidR="009A2670" w:rsidRPr="002C60C6" w:rsidRDefault="009A2670" w:rsidP="009A2670">
      <w:pPr>
        <w:ind w:left="4956" w:firstLine="708"/>
        <w:jc w:val="both"/>
        <w:rPr>
          <w:rFonts w:asciiTheme="majorHAnsi" w:hAnsiTheme="majorHAnsi"/>
        </w:rPr>
      </w:pPr>
      <w:r w:rsidRPr="002C60C6">
        <w:rPr>
          <w:rFonts w:asciiTheme="majorHAnsi" w:hAnsiTheme="majorHAnsi"/>
          <w:noProof/>
        </w:rPr>
        <mc:AlternateContent>
          <mc:Choice Requires="wps">
            <w:drawing>
              <wp:anchor distT="0" distB="0" distL="114300" distR="114300" simplePos="0" relativeHeight="251674624" behindDoc="0" locked="0" layoutInCell="1" allowOverlap="1" wp14:anchorId="514C4157" wp14:editId="75738AB5">
                <wp:simplePos x="0" y="0"/>
                <wp:positionH relativeFrom="column">
                  <wp:posOffset>2809240</wp:posOffset>
                </wp:positionH>
                <wp:positionV relativeFrom="paragraph">
                  <wp:posOffset>5080</wp:posOffset>
                </wp:positionV>
                <wp:extent cx="2971800" cy="0"/>
                <wp:effectExtent l="13970" t="11430" r="5080" b="762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2660" id="Přímá spojnice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4pt" to="45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">
                <v:stroke dashstyle="longDash"/>
              </v:line>
            </w:pict>
          </mc:Fallback>
        </mc:AlternateContent>
      </w:r>
      <w:r w:rsidRPr="002C60C6">
        <w:rPr>
          <w:rFonts w:asciiTheme="majorHAnsi" w:hAnsiTheme="majorHAnsi"/>
        </w:rPr>
        <w:t>jméno a příjmení</w:t>
      </w:r>
    </w:p>
    <w:p w14:paraId="4160D230" w14:textId="77777777" w:rsidR="009A2670" w:rsidRPr="002C60C6" w:rsidRDefault="009A2670" w:rsidP="009A2670">
      <w:pPr>
        <w:jc w:val="both"/>
        <w:rPr>
          <w:rFonts w:asciiTheme="majorHAnsi" w:hAnsiTheme="majorHAnsi"/>
        </w:rPr>
      </w:pPr>
    </w:p>
    <w:p w14:paraId="3A6C4C96" w14:textId="77777777" w:rsidR="009A2670" w:rsidRPr="002C60C6" w:rsidRDefault="009A2670" w:rsidP="009A2670">
      <w:pPr>
        <w:jc w:val="both"/>
        <w:rPr>
          <w:rFonts w:asciiTheme="majorHAnsi" w:hAnsiTheme="majorHAnsi"/>
        </w:rPr>
      </w:pPr>
    </w:p>
    <w:p w14:paraId="67C2E577" w14:textId="77777777" w:rsidR="009A2670" w:rsidRPr="002C60C6" w:rsidRDefault="009A2670" w:rsidP="009A2670">
      <w:pPr>
        <w:jc w:val="both"/>
        <w:rPr>
          <w:rFonts w:asciiTheme="majorHAnsi" w:hAnsiTheme="majorHAnsi"/>
        </w:rPr>
      </w:pPr>
    </w:p>
    <w:p w14:paraId="3AE9F14E" w14:textId="77777777" w:rsidR="009A2670" w:rsidRPr="002C60C6" w:rsidRDefault="009A2670" w:rsidP="009A2670">
      <w:pPr>
        <w:jc w:val="both"/>
        <w:rPr>
          <w:rFonts w:asciiTheme="majorHAnsi" w:hAnsiTheme="majorHAnsi"/>
        </w:rPr>
      </w:pPr>
      <w:r w:rsidRPr="002C60C6">
        <w:rPr>
          <w:rFonts w:asciiTheme="majorHAnsi" w:hAnsiTheme="majorHAnsi"/>
          <w:noProof/>
        </w:rPr>
        <mc:AlternateContent>
          <mc:Choice Requires="wps">
            <w:drawing>
              <wp:anchor distT="0" distB="0" distL="114300" distR="114300" simplePos="0" relativeHeight="251675648" behindDoc="0" locked="0" layoutInCell="1" allowOverlap="1" wp14:anchorId="6C9D355E" wp14:editId="66153B7A">
                <wp:simplePos x="0" y="0"/>
                <wp:positionH relativeFrom="column">
                  <wp:posOffset>2809240</wp:posOffset>
                </wp:positionH>
                <wp:positionV relativeFrom="paragraph">
                  <wp:posOffset>157480</wp:posOffset>
                </wp:positionV>
                <wp:extent cx="2971800" cy="0"/>
                <wp:effectExtent l="13970" t="10795" r="5080" b="825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020C" id="Přímá spojnice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12.4pt" to="455.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">
                <v:stroke dashstyle="longDash"/>
              </v:line>
            </w:pict>
          </mc:Fallback>
        </mc:AlternateContent>
      </w:r>
    </w:p>
    <w:p w14:paraId="3BDB0677" w14:textId="77777777" w:rsidR="009A2670" w:rsidRPr="002C60C6" w:rsidRDefault="009A2670" w:rsidP="009A2670">
      <w:pPr>
        <w:jc w:val="both"/>
        <w:rPr>
          <w:rFonts w:asciiTheme="majorHAnsi" w:hAnsiTheme="majorHAnsi"/>
        </w:rPr>
      </w:pP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r>
      <w:r w:rsidRPr="002C60C6">
        <w:rPr>
          <w:rFonts w:asciiTheme="majorHAnsi" w:hAnsiTheme="majorHAnsi"/>
        </w:rPr>
        <w:tab/>
        <w:t>RČ nebo č. OP</w:t>
      </w:r>
    </w:p>
    <w:p w14:paraId="5C93E7DC" w14:textId="77777777" w:rsidR="009A2670" w:rsidRPr="002C60C6" w:rsidRDefault="009A2670" w:rsidP="009A2670">
      <w:pPr>
        <w:jc w:val="both"/>
        <w:rPr>
          <w:rFonts w:asciiTheme="majorHAnsi" w:hAnsiTheme="majorHAnsi"/>
        </w:rPr>
      </w:pPr>
    </w:p>
    <w:p w14:paraId="3132BA97" w14:textId="77777777" w:rsidR="009A2670" w:rsidRPr="002C60C6" w:rsidRDefault="009A2670" w:rsidP="009A2670">
      <w:pPr>
        <w:jc w:val="both"/>
        <w:rPr>
          <w:rFonts w:asciiTheme="majorHAnsi" w:hAnsiTheme="majorHAnsi"/>
        </w:rPr>
      </w:pPr>
    </w:p>
    <w:p w14:paraId="022CFA44" w14:textId="77777777" w:rsidR="009A2670" w:rsidRPr="002C60C6" w:rsidRDefault="009A2670" w:rsidP="009A2670">
      <w:pPr>
        <w:jc w:val="both"/>
        <w:rPr>
          <w:rFonts w:asciiTheme="majorHAnsi" w:hAnsiTheme="majorHAnsi"/>
        </w:rPr>
      </w:pPr>
      <w:r w:rsidRPr="002C60C6">
        <w:rPr>
          <w:rFonts w:asciiTheme="majorHAnsi" w:hAnsiTheme="majorHAnsi"/>
          <w:noProof/>
        </w:rPr>
        <mc:AlternateContent>
          <mc:Choice Requires="wps">
            <w:drawing>
              <wp:anchor distT="0" distB="0" distL="114300" distR="114300" simplePos="0" relativeHeight="251676672" behindDoc="0" locked="0" layoutInCell="1" allowOverlap="1" wp14:anchorId="5797998D" wp14:editId="6DEA9514">
                <wp:simplePos x="0" y="0"/>
                <wp:positionH relativeFrom="column">
                  <wp:posOffset>2809240</wp:posOffset>
                </wp:positionH>
                <wp:positionV relativeFrom="paragraph">
                  <wp:posOffset>134620</wp:posOffset>
                </wp:positionV>
                <wp:extent cx="2971800" cy="0"/>
                <wp:effectExtent l="13970" t="6985" r="508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20A3" id="Přímá spojnice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10.6pt" to="45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">
                <v:stroke dashstyle="longDash"/>
              </v:line>
            </w:pict>
          </mc:Fallback>
        </mc:AlternateContent>
      </w:r>
    </w:p>
    <w:p w14:paraId="1289BA27" w14:textId="77777777" w:rsidR="009A2670" w:rsidRPr="002C60C6" w:rsidRDefault="009A2670" w:rsidP="009A2670">
      <w:pPr>
        <w:ind w:left="5664"/>
        <w:jc w:val="both"/>
        <w:rPr>
          <w:rFonts w:asciiTheme="majorHAnsi" w:hAnsiTheme="majorHAnsi"/>
        </w:rPr>
      </w:pPr>
      <w:r w:rsidRPr="002C60C6">
        <w:rPr>
          <w:rFonts w:asciiTheme="majorHAnsi" w:hAnsiTheme="majorHAnsi"/>
        </w:rPr>
        <w:t xml:space="preserve">        podpis</w:t>
      </w:r>
    </w:p>
    <w:p w14:paraId="48B72D88" w14:textId="77777777" w:rsidR="009A2670" w:rsidRPr="002C60C6" w:rsidRDefault="009A2670" w:rsidP="009A2670">
      <w:pPr>
        <w:pStyle w:val="Nzev"/>
        <w:spacing w:before="120"/>
        <w:jc w:val="left"/>
        <w:rPr>
          <w:rFonts w:asciiTheme="majorHAnsi" w:hAnsiTheme="majorHAnsi"/>
          <w:b w:val="0"/>
          <w:i/>
          <w:sz w:val="24"/>
          <w:szCs w:val="24"/>
        </w:rPr>
      </w:pPr>
    </w:p>
    <w:p w14:paraId="365A9033" w14:textId="77777777" w:rsidR="007E1942" w:rsidRPr="002C60C6" w:rsidRDefault="009A2670" w:rsidP="007E1942">
      <w:pPr>
        <w:pStyle w:val="Nzev"/>
        <w:spacing w:before="120"/>
        <w:ind w:left="6372"/>
        <w:rPr>
          <w:rFonts w:asciiTheme="majorHAnsi" w:hAnsiTheme="majorHAnsi"/>
          <w:b w:val="0"/>
          <w:sz w:val="24"/>
          <w:szCs w:val="24"/>
        </w:rPr>
      </w:pPr>
      <w:r>
        <w:rPr>
          <w:rFonts w:asciiTheme="majorHAnsi" w:hAnsiTheme="majorHAnsi"/>
          <w:b w:val="0"/>
          <w:sz w:val="24"/>
          <w:szCs w:val="24"/>
        </w:rPr>
        <w:lastRenderedPageBreak/>
        <w:t>příloha č. 7</w:t>
      </w:r>
    </w:p>
    <w:p w14:paraId="4B5ACD8B" w14:textId="77777777" w:rsidR="00AA0811" w:rsidRDefault="00AA0811" w:rsidP="00AA0811">
      <w:pPr>
        <w:pStyle w:val="Nzev"/>
        <w:spacing w:before="120"/>
        <w:rPr>
          <w:rFonts w:asciiTheme="majorHAnsi" w:hAnsiTheme="majorHAnsi"/>
          <w:sz w:val="24"/>
          <w:szCs w:val="24"/>
        </w:rPr>
      </w:pPr>
      <w:r>
        <w:rPr>
          <w:rFonts w:asciiTheme="majorHAnsi" w:hAnsiTheme="majorHAnsi"/>
          <w:sz w:val="24"/>
          <w:szCs w:val="24"/>
        </w:rPr>
        <w:t>NEZÁVAZNÝ NÁVRH</w:t>
      </w:r>
    </w:p>
    <w:p w14:paraId="758C1F3D" w14:textId="77777777" w:rsidR="007E1942" w:rsidRPr="002C60C6" w:rsidRDefault="007E1942" w:rsidP="007E1942">
      <w:pPr>
        <w:pStyle w:val="Nzev"/>
        <w:spacing w:before="120"/>
        <w:rPr>
          <w:rFonts w:asciiTheme="majorHAnsi" w:hAnsiTheme="majorHAnsi"/>
          <w:sz w:val="24"/>
          <w:szCs w:val="24"/>
        </w:rPr>
      </w:pPr>
    </w:p>
    <w:p w14:paraId="1B976DE2" w14:textId="77777777" w:rsidR="007E1942" w:rsidRPr="002C60C6" w:rsidRDefault="007E1942" w:rsidP="007E1942">
      <w:pPr>
        <w:pStyle w:val="Nzev"/>
        <w:spacing w:before="120"/>
        <w:rPr>
          <w:rFonts w:asciiTheme="majorHAnsi" w:hAnsiTheme="majorHAnsi"/>
          <w:sz w:val="24"/>
          <w:szCs w:val="24"/>
        </w:rPr>
      </w:pPr>
      <w:r w:rsidRPr="002C60C6">
        <w:rPr>
          <w:rFonts w:asciiTheme="majorHAnsi" w:hAnsiTheme="majorHAnsi"/>
          <w:sz w:val="24"/>
          <w:szCs w:val="24"/>
        </w:rPr>
        <w:t xml:space="preserve">Protokol o </w:t>
      </w:r>
      <w:r w:rsidR="009A2670">
        <w:rPr>
          <w:rFonts w:asciiTheme="majorHAnsi" w:hAnsiTheme="majorHAnsi"/>
          <w:sz w:val="24"/>
          <w:szCs w:val="24"/>
        </w:rPr>
        <w:t>posouzení a hodnocení nabídek</w:t>
      </w:r>
      <w:r>
        <w:rPr>
          <w:rFonts w:asciiTheme="majorHAnsi" w:hAnsiTheme="majorHAnsi"/>
          <w:sz w:val="24"/>
          <w:szCs w:val="24"/>
        </w:rPr>
        <w:t xml:space="preserve"> </w:t>
      </w:r>
    </w:p>
    <w:p w14:paraId="1B5F415C" w14:textId="77777777" w:rsidR="007E1942" w:rsidRPr="002C60C6" w:rsidRDefault="007E1942" w:rsidP="007E1942">
      <w:pPr>
        <w:pStyle w:val="Nzev"/>
        <w:spacing w:before="120"/>
        <w:rPr>
          <w:rFonts w:asciiTheme="majorHAnsi" w:hAnsiTheme="majorHAnsi"/>
          <w:b w:val="0"/>
          <w:sz w:val="24"/>
          <w:szCs w:val="24"/>
        </w:rPr>
      </w:pPr>
      <w:r w:rsidRPr="002C60C6">
        <w:rPr>
          <w:rFonts w:asciiTheme="majorHAnsi" w:hAnsiTheme="majorHAnsi"/>
          <w:b w:val="0"/>
          <w:sz w:val="24"/>
          <w:szCs w:val="24"/>
        </w:rPr>
        <w:t>podle směrnice pro zadávání veřejných zakázek „malého rozsahu“</w:t>
      </w:r>
    </w:p>
    <w:p w14:paraId="305B1A20" w14:textId="77777777" w:rsidR="007E1942" w:rsidRPr="002C60C6" w:rsidRDefault="007E1942" w:rsidP="007E1942">
      <w:pPr>
        <w:pStyle w:val="Nzev"/>
        <w:spacing w:before="120"/>
        <w:rPr>
          <w:rFonts w:asciiTheme="majorHAnsi" w:hAnsiTheme="majorHAnsi"/>
          <w:sz w:val="24"/>
          <w:szCs w:val="24"/>
        </w:rPr>
      </w:pPr>
      <w:r w:rsidRPr="002C60C6">
        <w:rPr>
          <w:rFonts w:asciiTheme="majorHAnsi" w:hAnsiTheme="majorHAnsi"/>
          <w:sz w:val="24"/>
          <w:szCs w:val="24"/>
        </w:rPr>
        <w:t>Veřejná zakázka malého rozsahu</w:t>
      </w:r>
    </w:p>
    <w:p w14:paraId="3205FDD7" w14:textId="77777777" w:rsidR="007E1942" w:rsidRPr="002C60C6" w:rsidRDefault="007E1942" w:rsidP="007E1942">
      <w:pPr>
        <w:spacing w:before="120"/>
        <w:ind w:left="301"/>
        <w:jc w:val="center"/>
        <w:rPr>
          <w:rFonts w:asciiTheme="majorHAnsi" w:hAnsiTheme="majorHAnsi"/>
          <w:bCs/>
          <w:i/>
          <w:snapToGrid w:val="0"/>
          <w:szCs w:val="24"/>
        </w:rPr>
      </w:pPr>
      <w:r w:rsidRPr="002C60C6">
        <w:rPr>
          <w:rFonts w:asciiTheme="majorHAnsi" w:hAnsiTheme="majorHAnsi"/>
          <w:bCs/>
          <w:i/>
          <w:snapToGrid w:val="0"/>
          <w:szCs w:val="24"/>
        </w:rPr>
        <w:t>na dodávky – služby – stavební práce</w:t>
      </w:r>
    </w:p>
    <w:p w14:paraId="2AE7EE22" w14:textId="77777777" w:rsidR="007E1942" w:rsidRPr="002C60C6" w:rsidRDefault="007E1942" w:rsidP="007E1942">
      <w:pPr>
        <w:spacing w:line="240" w:lineRule="exact"/>
        <w:jc w:val="both"/>
        <w:rPr>
          <w:rFonts w:asciiTheme="majorHAnsi" w:hAnsiTheme="majorHAnsi"/>
          <w:snapToGrid w:val="0"/>
        </w:rPr>
      </w:pPr>
      <w:r w:rsidRPr="002C60C6">
        <w:rPr>
          <w:rFonts w:asciiTheme="majorHAnsi" w:hAnsiTheme="majorHAnsi"/>
          <w:noProof/>
        </w:rPr>
        <mc:AlternateContent>
          <mc:Choice Requires="wps">
            <w:drawing>
              <wp:anchor distT="0" distB="0" distL="114300" distR="114300" simplePos="0" relativeHeight="251672576" behindDoc="0" locked="0" layoutInCell="0" allowOverlap="1" wp14:anchorId="5B661ED1" wp14:editId="77B9302F">
                <wp:simplePos x="0" y="0"/>
                <wp:positionH relativeFrom="column">
                  <wp:posOffset>196850</wp:posOffset>
                </wp:positionH>
                <wp:positionV relativeFrom="paragraph">
                  <wp:posOffset>77470</wp:posOffset>
                </wp:positionV>
                <wp:extent cx="5486400" cy="0"/>
                <wp:effectExtent l="11430" t="11430" r="7620" b="7620"/>
                <wp:wrapTopAndBottom/>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3354" id="Přímá spojnic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1pt" to="4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" o:allowincell="f">
                <v:stroke dashstyle="1 1"/>
                <w10:wrap type="topAndBottom"/>
              </v:line>
            </w:pict>
          </mc:Fallback>
        </mc:AlternateContent>
      </w:r>
    </w:p>
    <w:p w14:paraId="1EA75DB4" w14:textId="77777777" w:rsidR="007E1942" w:rsidRPr="002C60C6" w:rsidRDefault="007E1942" w:rsidP="007E1942">
      <w:pPr>
        <w:spacing w:line="240" w:lineRule="exact"/>
        <w:jc w:val="both"/>
        <w:rPr>
          <w:rFonts w:asciiTheme="majorHAnsi" w:hAnsiTheme="majorHAnsi"/>
          <w:snapToGrid w:val="0"/>
        </w:rPr>
      </w:pPr>
    </w:p>
    <w:p w14:paraId="15C28395" w14:textId="77777777" w:rsidR="007E1942" w:rsidRPr="002C60C6" w:rsidRDefault="007E1942" w:rsidP="007E1942">
      <w:pPr>
        <w:spacing w:line="240" w:lineRule="exact"/>
        <w:jc w:val="both"/>
        <w:rPr>
          <w:rFonts w:asciiTheme="majorHAnsi" w:hAnsiTheme="majorHAnsi" w:cs="Aparajita"/>
          <w:snapToGrid w:val="0"/>
        </w:rPr>
      </w:pPr>
    </w:p>
    <w:p w14:paraId="623E9FA7" w14:textId="532E388B" w:rsidR="007E1942" w:rsidRPr="002C60C6" w:rsidRDefault="007E1942" w:rsidP="007E1942">
      <w:pPr>
        <w:pStyle w:val="Nadpis1"/>
        <w:spacing w:before="0" w:line="240" w:lineRule="exact"/>
        <w:ind w:left="0"/>
        <w:rPr>
          <w:rFonts w:asciiTheme="majorHAnsi" w:hAnsiTheme="majorHAnsi"/>
          <w:i/>
        </w:rPr>
      </w:pPr>
      <w:r w:rsidRPr="002C60C6">
        <w:rPr>
          <w:rFonts w:asciiTheme="majorHAnsi" w:hAnsiTheme="majorHAnsi"/>
        </w:rPr>
        <w:t xml:space="preserve">Název akce: </w:t>
      </w:r>
      <w:r w:rsidRPr="002C60C6">
        <w:rPr>
          <w:rFonts w:asciiTheme="majorHAnsi" w:hAnsiTheme="majorHAnsi"/>
          <w:i/>
        </w:rPr>
        <w:t>název veřejné zakázky</w:t>
      </w:r>
    </w:p>
    <w:p w14:paraId="177FB02C" w14:textId="77777777" w:rsidR="007E1942" w:rsidRPr="002C60C6" w:rsidRDefault="007E1942" w:rsidP="007E1942">
      <w:pPr>
        <w:pStyle w:val="Nadpis1"/>
        <w:spacing w:before="0" w:line="240" w:lineRule="auto"/>
        <w:ind w:left="0" w:hanging="11"/>
        <w:jc w:val="center"/>
        <w:rPr>
          <w:rFonts w:asciiTheme="majorHAnsi" w:hAnsiTheme="majorHAnsi" w:cs="Arial"/>
          <w:b/>
          <w:sz w:val="28"/>
        </w:rPr>
      </w:pPr>
    </w:p>
    <w:p w14:paraId="18964E0C" w14:textId="77777777" w:rsidR="007E1942" w:rsidRPr="002C60C6" w:rsidRDefault="007E1942" w:rsidP="007E1942">
      <w:pPr>
        <w:rPr>
          <w:rFonts w:asciiTheme="majorHAnsi" w:hAnsiTheme="majorHAnsi" w:cs="Arial"/>
          <w:b/>
          <w:snapToGrid w:val="0"/>
        </w:rPr>
      </w:pPr>
      <w:r w:rsidRPr="002C60C6">
        <w:rPr>
          <w:rFonts w:asciiTheme="majorHAnsi" w:hAnsiTheme="majorHAnsi" w:cs="Arial"/>
          <w:b/>
          <w:snapToGrid w:val="0"/>
        </w:rPr>
        <w:t>Zadavatel:</w:t>
      </w:r>
    </w:p>
    <w:p w14:paraId="593CCF77" w14:textId="77777777" w:rsidR="007E1942" w:rsidRPr="002C60C6" w:rsidRDefault="007E1942" w:rsidP="007E1942">
      <w:pPr>
        <w:pStyle w:val="Nadpis5"/>
        <w:rPr>
          <w:rFonts w:asciiTheme="majorHAnsi" w:hAnsiTheme="majorHAnsi"/>
        </w:rPr>
      </w:pPr>
      <w:r w:rsidRPr="002C60C6">
        <w:rPr>
          <w:rFonts w:asciiTheme="majorHAnsi" w:hAnsiTheme="majorHAnsi"/>
        </w:rPr>
        <w:t>Město Velké Pavlovice</w:t>
      </w:r>
    </w:p>
    <w:p w14:paraId="0CEFEF69" w14:textId="77777777" w:rsidR="007E1942" w:rsidRPr="002C60C6" w:rsidRDefault="007E1942" w:rsidP="007E1942">
      <w:pPr>
        <w:tabs>
          <w:tab w:val="left" w:pos="9072"/>
        </w:tabs>
        <w:jc w:val="both"/>
        <w:rPr>
          <w:rFonts w:asciiTheme="majorHAnsi" w:hAnsiTheme="majorHAnsi"/>
        </w:rPr>
      </w:pPr>
      <w:r w:rsidRPr="002C60C6">
        <w:rPr>
          <w:rFonts w:asciiTheme="majorHAnsi" w:hAnsiTheme="majorHAnsi"/>
        </w:rPr>
        <w:t xml:space="preserve">zastoupené   </w:t>
      </w:r>
      <w:r w:rsidRPr="002C60C6">
        <w:rPr>
          <w:rFonts w:asciiTheme="majorHAnsi" w:hAnsiTheme="majorHAnsi"/>
          <w:i/>
        </w:rPr>
        <w:t>jméno, příjmení</w:t>
      </w:r>
      <w:r w:rsidRPr="002C60C6">
        <w:rPr>
          <w:rFonts w:asciiTheme="majorHAnsi" w:hAnsiTheme="majorHAnsi"/>
        </w:rPr>
        <w:t xml:space="preserve"> – starostou </w:t>
      </w:r>
    </w:p>
    <w:p w14:paraId="6BC04730" w14:textId="77777777" w:rsidR="007E1942" w:rsidRPr="002C60C6" w:rsidRDefault="007E1942" w:rsidP="007E1942">
      <w:pPr>
        <w:tabs>
          <w:tab w:val="left" w:pos="9072"/>
        </w:tabs>
        <w:jc w:val="both"/>
        <w:rPr>
          <w:rFonts w:asciiTheme="majorHAnsi" w:hAnsiTheme="majorHAnsi"/>
        </w:rPr>
      </w:pPr>
      <w:r w:rsidRPr="002C60C6">
        <w:rPr>
          <w:rFonts w:asciiTheme="majorHAnsi" w:hAnsiTheme="majorHAnsi"/>
        </w:rPr>
        <w:t xml:space="preserve">se sídlem: nám. 9. května 700/40, 691 06 Velké Pavlovice </w:t>
      </w:r>
    </w:p>
    <w:p w14:paraId="4A77F78B" w14:textId="77777777" w:rsidR="007E1942" w:rsidRPr="002C60C6" w:rsidRDefault="007E1942" w:rsidP="007E1942">
      <w:pPr>
        <w:tabs>
          <w:tab w:val="left" w:pos="9072"/>
        </w:tabs>
        <w:jc w:val="both"/>
        <w:rPr>
          <w:rFonts w:asciiTheme="majorHAnsi" w:hAnsiTheme="majorHAnsi"/>
        </w:rPr>
      </w:pPr>
      <w:r w:rsidRPr="002C60C6">
        <w:rPr>
          <w:rFonts w:asciiTheme="majorHAnsi" w:hAnsiTheme="majorHAnsi"/>
        </w:rPr>
        <w:t>IČO: 00283703, DIČ CZ00283703</w:t>
      </w:r>
    </w:p>
    <w:p w14:paraId="77607A1E" w14:textId="77777777" w:rsidR="007E1942" w:rsidRPr="002C60C6" w:rsidRDefault="007E1942" w:rsidP="007E1942">
      <w:pPr>
        <w:tabs>
          <w:tab w:val="left" w:pos="9072"/>
        </w:tabs>
        <w:jc w:val="both"/>
        <w:rPr>
          <w:rFonts w:asciiTheme="majorHAnsi" w:hAnsiTheme="majorHAnsi"/>
        </w:rPr>
      </w:pPr>
      <w:r w:rsidRPr="002C60C6">
        <w:rPr>
          <w:rFonts w:asciiTheme="majorHAnsi" w:hAnsiTheme="majorHAnsi"/>
        </w:rPr>
        <w:t>Bankovní spojení: Komerční banka, č. účtu 2425-651/0100</w:t>
      </w:r>
    </w:p>
    <w:p w14:paraId="4B39BCF2" w14:textId="7B2B947A" w:rsidR="007E1942" w:rsidRPr="002C60C6" w:rsidRDefault="007E1942" w:rsidP="007E1942">
      <w:pPr>
        <w:tabs>
          <w:tab w:val="left" w:pos="9072"/>
        </w:tabs>
        <w:jc w:val="both"/>
        <w:rPr>
          <w:rFonts w:asciiTheme="majorHAnsi" w:hAnsiTheme="majorHAnsi"/>
        </w:rPr>
      </w:pPr>
      <w:r w:rsidRPr="002C60C6">
        <w:rPr>
          <w:rFonts w:asciiTheme="majorHAnsi" w:hAnsiTheme="majorHAnsi"/>
        </w:rPr>
        <w:t>tel. 519 365</w:t>
      </w:r>
      <w:r w:rsidR="00B13303">
        <w:rPr>
          <w:rFonts w:asciiTheme="majorHAnsi" w:hAnsiTheme="majorHAnsi"/>
        </w:rPr>
        <w:t> </w:t>
      </w:r>
      <w:r w:rsidRPr="002C60C6">
        <w:rPr>
          <w:rFonts w:asciiTheme="majorHAnsi" w:hAnsiTheme="majorHAnsi"/>
        </w:rPr>
        <w:t>340</w:t>
      </w:r>
      <w:r w:rsidR="00B13303">
        <w:rPr>
          <w:rFonts w:asciiTheme="majorHAnsi" w:hAnsiTheme="majorHAnsi"/>
        </w:rPr>
        <w:t>,</w:t>
      </w:r>
      <w:r w:rsidRPr="002C60C6">
        <w:rPr>
          <w:rFonts w:asciiTheme="majorHAnsi" w:hAnsiTheme="majorHAnsi"/>
        </w:rPr>
        <w:t xml:space="preserve"> fax 519 428 143</w:t>
      </w:r>
    </w:p>
    <w:p w14:paraId="0112670F" w14:textId="77777777" w:rsidR="007E1942" w:rsidRPr="002C60C6" w:rsidRDefault="007E1942" w:rsidP="007E1942">
      <w:pPr>
        <w:tabs>
          <w:tab w:val="left" w:pos="9072"/>
        </w:tabs>
        <w:jc w:val="both"/>
        <w:rPr>
          <w:rFonts w:asciiTheme="majorHAnsi" w:hAnsiTheme="majorHAnsi"/>
        </w:rPr>
      </w:pPr>
      <w:r w:rsidRPr="002C60C6">
        <w:rPr>
          <w:rFonts w:asciiTheme="majorHAnsi" w:hAnsiTheme="majorHAnsi"/>
        </w:rPr>
        <w:t xml:space="preserve">email: podatelna@velke-pavlovice.cz </w:t>
      </w:r>
    </w:p>
    <w:p w14:paraId="3A086771" w14:textId="77777777" w:rsidR="007E1942" w:rsidRPr="002C60C6" w:rsidRDefault="007E1942" w:rsidP="007E1942">
      <w:pPr>
        <w:tabs>
          <w:tab w:val="left" w:pos="9072"/>
        </w:tabs>
        <w:jc w:val="both"/>
        <w:rPr>
          <w:rFonts w:asciiTheme="majorHAnsi" w:hAnsiTheme="majorHAnsi"/>
        </w:rPr>
      </w:pPr>
    </w:p>
    <w:p w14:paraId="6F752E58" w14:textId="77777777" w:rsidR="007E1942" w:rsidRPr="002C60C6" w:rsidRDefault="007E1942" w:rsidP="007E1942">
      <w:pPr>
        <w:spacing w:line="240" w:lineRule="atLeast"/>
        <w:rPr>
          <w:rFonts w:asciiTheme="majorHAnsi" w:hAnsiTheme="majorHAnsi"/>
          <w:snapToGrid w:val="0"/>
        </w:rPr>
      </w:pPr>
      <w:r w:rsidRPr="002C60C6">
        <w:rPr>
          <w:rFonts w:asciiTheme="majorHAnsi" w:hAnsiTheme="majorHAnsi"/>
          <w:snapToGrid w:val="0"/>
        </w:rPr>
        <w:t>Komise zahájila jednání dne …………… v ……… hodin.</w:t>
      </w:r>
    </w:p>
    <w:p w14:paraId="7D7FD888" w14:textId="77777777" w:rsidR="007E1942" w:rsidRPr="002C60C6" w:rsidRDefault="007E1942" w:rsidP="007E1942">
      <w:pPr>
        <w:spacing w:line="240" w:lineRule="atLeast"/>
        <w:rPr>
          <w:rFonts w:asciiTheme="majorHAnsi" w:hAnsiTheme="majorHAnsi"/>
          <w:snapToGrid w:val="0"/>
        </w:rPr>
      </w:pPr>
    </w:p>
    <w:p w14:paraId="2CA2CF45" w14:textId="77777777" w:rsidR="007E1942" w:rsidRPr="002C60C6" w:rsidRDefault="007E1942" w:rsidP="007E1942">
      <w:pPr>
        <w:spacing w:line="240" w:lineRule="atLeast"/>
        <w:rPr>
          <w:rFonts w:asciiTheme="majorHAnsi" w:hAnsiTheme="majorHAnsi"/>
          <w:snapToGrid w:val="0"/>
          <w:u w:val="single"/>
        </w:rPr>
      </w:pPr>
      <w:r w:rsidRPr="002C60C6">
        <w:rPr>
          <w:rFonts w:asciiTheme="majorHAnsi" w:hAnsiTheme="majorHAnsi"/>
          <w:snapToGrid w:val="0"/>
          <w:u w:val="single"/>
        </w:rPr>
        <w:t>Údaje o složení komise</w:t>
      </w:r>
    </w:p>
    <w:p w14:paraId="7CF65943" w14:textId="77777777" w:rsidR="007E1942" w:rsidRPr="002C60C6" w:rsidRDefault="007E1942" w:rsidP="007E1942">
      <w:pPr>
        <w:spacing w:line="240" w:lineRule="atLeast"/>
        <w:rPr>
          <w:rFonts w:asciiTheme="majorHAnsi" w:hAnsiTheme="majorHAnsi"/>
          <w:snapToGrid w:val="0"/>
        </w:rPr>
      </w:pPr>
      <w:r w:rsidRPr="002C60C6">
        <w:rPr>
          <w:rFonts w:asciiTheme="majorHAnsi" w:hAnsiTheme="majorHAnsi"/>
          <w:snapToGrid w:val="0"/>
        </w:rPr>
        <w:t>Komise byla ustanovena zadavatelem v tomto složení:</w:t>
      </w:r>
    </w:p>
    <w:p w14:paraId="11CB5F52" w14:textId="77777777" w:rsidR="007E1942" w:rsidRPr="002C60C6" w:rsidRDefault="007E1942" w:rsidP="007E1942">
      <w:pPr>
        <w:tabs>
          <w:tab w:val="left" w:pos="4820"/>
        </w:tabs>
        <w:rPr>
          <w:rFonts w:asciiTheme="majorHAnsi" w:hAnsiTheme="majorHAnsi"/>
          <w:i/>
        </w:rPr>
      </w:pPr>
      <w:r w:rsidRPr="002C60C6">
        <w:rPr>
          <w:rFonts w:asciiTheme="majorHAnsi" w:hAnsiTheme="majorHAnsi"/>
        </w:rPr>
        <w:t xml:space="preserve">1. </w:t>
      </w:r>
      <w:r w:rsidRPr="002C60C6">
        <w:rPr>
          <w:rFonts w:asciiTheme="majorHAnsi" w:hAnsiTheme="majorHAnsi"/>
          <w:i/>
        </w:rPr>
        <w:t>jméno a příjmení</w:t>
      </w:r>
    </w:p>
    <w:p w14:paraId="4214898E" w14:textId="77777777" w:rsidR="007E1942" w:rsidRPr="002C60C6" w:rsidRDefault="007E1942" w:rsidP="007E1942">
      <w:pPr>
        <w:tabs>
          <w:tab w:val="left" w:pos="4820"/>
        </w:tabs>
        <w:rPr>
          <w:rFonts w:asciiTheme="majorHAnsi" w:hAnsiTheme="majorHAnsi"/>
        </w:rPr>
      </w:pPr>
      <w:r w:rsidRPr="002C60C6">
        <w:rPr>
          <w:rFonts w:asciiTheme="majorHAnsi" w:hAnsiTheme="majorHAnsi"/>
        </w:rPr>
        <w:t>2.</w:t>
      </w:r>
      <w:r w:rsidRPr="002C60C6">
        <w:rPr>
          <w:rFonts w:asciiTheme="majorHAnsi" w:hAnsiTheme="majorHAnsi"/>
          <w:i/>
        </w:rPr>
        <w:t xml:space="preserve"> jméno a příjmení</w:t>
      </w:r>
    </w:p>
    <w:p w14:paraId="28EDF257" w14:textId="77777777" w:rsidR="007E1942" w:rsidRPr="002C60C6" w:rsidRDefault="007E1942" w:rsidP="007E1942">
      <w:pPr>
        <w:tabs>
          <w:tab w:val="left" w:pos="4820"/>
        </w:tabs>
        <w:rPr>
          <w:rFonts w:asciiTheme="majorHAnsi" w:hAnsiTheme="majorHAnsi"/>
        </w:rPr>
      </w:pPr>
      <w:r w:rsidRPr="002C60C6">
        <w:rPr>
          <w:rFonts w:asciiTheme="majorHAnsi" w:hAnsiTheme="majorHAnsi"/>
        </w:rPr>
        <w:t>3.</w:t>
      </w:r>
      <w:r w:rsidRPr="002C60C6">
        <w:rPr>
          <w:rFonts w:asciiTheme="majorHAnsi" w:hAnsiTheme="majorHAnsi"/>
          <w:i/>
        </w:rPr>
        <w:t xml:space="preserve"> jméno a příjmení</w:t>
      </w:r>
    </w:p>
    <w:p w14:paraId="4B76C0B5" w14:textId="77777777" w:rsidR="007E1942" w:rsidRPr="002C60C6" w:rsidRDefault="007E1942" w:rsidP="007E1942">
      <w:pPr>
        <w:spacing w:line="240" w:lineRule="atLeast"/>
        <w:rPr>
          <w:rFonts w:asciiTheme="majorHAnsi" w:hAnsiTheme="majorHAnsi"/>
          <w:snapToGrid w:val="0"/>
        </w:rPr>
      </w:pPr>
    </w:p>
    <w:p w14:paraId="25CBB613" w14:textId="77777777" w:rsidR="007E1942" w:rsidRPr="002C60C6" w:rsidRDefault="007E1942" w:rsidP="007E1942">
      <w:pPr>
        <w:spacing w:line="240" w:lineRule="atLeast"/>
        <w:rPr>
          <w:rFonts w:asciiTheme="majorHAnsi" w:hAnsiTheme="majorHAnsi"/>
          <w:snapToGrid w:val="0"/>
          <w:u w:val="single"/>
        </w:rPr>
      </w:pPr>
      <w:r w:rsidRPr="002C60C6">
        <w:rPr>
          <w:rFonts w:asciiTheme="majorHAnsi" w:hAnsiTheme="majorHAnsi"/>
          <w:snapToGrid w:val="0"/>
          <w:u w:val="single"/>
        </w:rPr>
        <w:t>Seznam posuzovaných nabídek</w:t>
      </w:r>
    </w:p>
    <w:p w14:paraId="1314B3F9" w14:textId="77777777" w:rsidR="007E1942" w:rsidRPr="002C60C6" w:rsidRDefault="007E1942" w:rsidP="007E1942">
      <w:pPr>
        <w:jc w:val="both"/>
        <w:rPr>
          <w:rFonts w:asciiTheme="majorHAnsi" w:hAnsiTheme="majorHAnsi"/>
          <w:i/>
          <w:snapToGrid w:val="0"/>
        </w:rPr>
      </w:pPr>
      <w:r w:rsidRPr="002C60C6">
        <w:rPr>
          <w:rFonts w:asciiTheme="majorHAnsi" w:hAnsiTheme="majorHAnsi"/>
          <w:i/>
          <w:snapToGrid w:val="0"/>
        </w:rPr>
        <w:t>Pořadové číslo dle záznamu o časovém doručení nabídek, název uchazeče, adresa sídla uchazeče, IČ, DIČ nebo RČ</w:t>
      </w:r>
    </w:p>
    <w:p w14:paraId="1C490C5C" w14:textId="77777777" w:rsidR="007E1942" w:rsidRPr="002C60C6" w:rsidRDefault="007E1942" w:rsidP="007E1942">
      <w:pPr>
        <w:spacing w:line="240" w:lineRule="atLeast"/>
        <w:rPr>
          <w:rFonts w:asciiTheme="majorHAnsi" w:hAnsiTheme="majorHAnsi"/>
          <w:i/>
          <w:snapToGrid w:val="0"/>
        </w:rPr>
      </w:pPr>
    </w:p>
    <w:p w14:paraId="396BE20A" w14:textId="77777777" w:rsidR="007E1942" w:rsidRPr="002C60C6" w:rsidRDefault="007E1942" w:rsidP="007E1942">
      <w:pPr>
        <w:spacing w:line="240" w:lineRule="atLeast"/>
        <w:rPr>
          <w:rFonts w:asciiTheme="majorHAnsi" w:hAnsiTheme="majorHAnsi"/>
          <w:snapToGrid w:val="0"/>
          <w:u w:val="single"/>
        </w:rPr>
      </w:pPr>
      <w:r w:rsidRPr="002C60C6">
        <w:rPr>
          <w:rFonts w:asciiTheme="majorHAnsi" w:hAnsiTheme="majorHAnsi"/>
          <w:snapToGrid w:val="0"/>
          <w:u w:val="single"/>
        </w:rPr>
        <w:t>Seznam nabídek, které byly hodnotící komisí vyřazeny při posuzování a hodnocení nabídek</w:t>
      </w:r>
    </w:p>
    <w:p w14:paraId="7ACB7172" w14:textId="77777777" w:rsidR="007E1942" w:rsidRPr="002C60C6" w:rsidRDefault="007E1942" w:rsidP="007E1942">
      <w:pPr>
        <w:jc w:val="both"/>
        <w:rPr>
          <w:rFonts w:asciiTheme="majorHAnsi" w:hAnsiTheme="majorHAnsi"/>
          <w:i/>
          <w:snapToGrid w:val="0"/>
        </w:rPr>
      </w:pPr>
      <w:r w:rsidRPr="002C60C6">
        <w:rPr>
          <w:rFonts w:asciiTheme="majorHAnsi" w:hAnsiTheme="majorHAnsi"/>
          <w:i/>
          <w:snapToGrid w:val="0"/>
        </w:rPr>
        <w:t>Pořadové číslo dle záznamu o časovém doručení nabídek, název uchazeče, adresa sídla uchazeče, IČ, DIČ nebo RČ, odůvodnění vyřazení uchazeče</w:t>
      </w:r>
    </w:p>
    <w:p w14:paraId="69CC1E1E" w14:textId="77777777" w:rsidR="007E1942" w:rsidRPr="002C60C6" w:rsidRDefault="007E1942" w:rsidP="007E1942">
      <w:pPr>
        <w:jc w:val="both"/>
        <w:rPr>
          <w:rFonts w:asciiTheme="majorHAnsi" w:hAnsiTheme="majorHAnsi"/>
          <w:i/>
          <w:snapToGrid w:val="0"/>
        </w:rPr>
      </w:pPr>
    </w:p>
    <w:p w14:paraId="56AC60E7" w14:textId="77777777" w:rsidR="007E1942" w:rsidRPr="002C60C6" w:rsidRDefault="007E1942" w:rsidP="007E1942">
      <w:pPr>
        <w:spacing w:line="240" w:lineRule="atLeast"/>
        <w:rPr>
          <w:rFonts w:asciiTheme="majorHAnsi" w:hAnsiTheme="majorHAnsi"/>
          <w:snapToGrid w:val="0"/>
          <w:color w:val="000000"/>
          <w:u w:val="single"/>
        </w:rPr>
      </w:pPr>
      <w:r w:rsidRPr="002C60C6">
        <w:rPr>
          <w:rFonts w:asciiTheme="majorHAnsi" w:hAnsiTheme="majorHAnsi"/>
          <w:snapToGrid w:val="0"/>
          <w:color w:val="000000"/>
          <w:u w:val="single"/>
        </w:rPr>
        <w:t>Popis hodnocení nabídek včetně odůvodnění</w:t>
      </w:r>
    </w:p>
    <w:p w14:paraId="2E0E6F5C" w14:textId="77777777" w:rsidR="007E1942" w:rsidRPr="002C60C6" w:rsidRDefault="007E1942" w:rsidP="007E1942">
      <w:pPr>
        <w:spacing w:line="240" w:lineRule="atLeast"/>
        <w:jc w:val="both"/>
        <w:rPr>
          <w:rFonts w:asciiTheme="majorHAnsi" w:hAnsiTheme="majorHAnsi"/>
          <w:i/>
          <w:iCs/>
          <w:snapToGrid w:val="0"/>
          <w:color w:val="000000"/>
        </w:rPr>
      </w:pPr>
      <w:r w:rsidRPr="002C60C6">
        <w:rPr>
          <w:rFonts w:asciiTheme="majorHAnsi" w:hAnsiTheme="majorHAnsi"/>
          <w:snapToGrid w:val="0"/>
          <w:color w:val="000000"/>
        </w:rPr>
        <w:t xml:space="preserve">Váha jednotlivých kritérií byla stanovena ve výzvě a způsob hodnocení byl stanoven dohodou komise. </w:t>
      </w:r>
    </w:p>
    <w:p w14:paraId="7AD2F668" w14:textId="77777777" w:rsidR="007E1942" w:rsidRPr="002C60C6" w:rsidRDefault="007E1942" w:rsidP="007E1942">
      <w:pPr>
        <w:spacing w:before="120" w:line="240" w:lineRule="atLeast"/>
        <w:rPr>
          <w:rFonts w:asciiTheme="majorHAnsi" w:hAnsiTheme="majorHAnsi"/>
          <w:b/>
          <w:i/>
          <w:iCs/>
          <w:snapToGrid w:val="0"/>
          <w:u w:val="single"/>
        </w:rPr>
      </w:pPr>
    </w:p>
    <w:p w14:paraId="0A43F9C2" w14:textId="77777777" w:rsidR="007E1942" w:rsidRPr="002C60C6" w:rsidRDefault="007E1942" w:rsidP="007E1942">
      <w:pPr>
        <w:spacing w:before="120" w:line="240" w:lineRule="atLeast"/>
        <w:rPr>
          <w:rFonts w:asciiTheme="majorHAnsi" w:hAnsiTheme="majorHAnsi"/>
          <w:b/>
          <w:i/>
          <w:iCs/>
          <w:snapToGrid w:val="0"/>
          <w:u w:val="single"/>
        </w:rPr>
      </w:pPr>
      <w:r w:rsidRPr="002C60C6">
        <w:rPr>
          <w:rFonts w:asciiTheme="majorHAnsi" w:hAnsiTheme="majorHAnsi"/>
          <w:b/>
          <w:i/>
          <w:iCs/>
          <w:snapToGrid w:val="0"/>
          <w:u w:val="single"/>
        </w:rPr>
        <w:t>Nabídka č.1:</w:t>
      </w:r>
    </w:p>
    <w:p w14:paraId="6CD13242" w14:textId="77777777" w:rsidR="007E1942" w:rsidRPr="002C60C6" w:rsidRDefault="007E1942" w:rsidP="007E1942">
      <w:pPr>
        <w:jc w:val="both"/>
        <w:rPr>
          <w:rFonts w:asciiTheme="majorHAnsi" w:hAnsiTheme="majorHAnsi"/>
          <w:i/>
          <w:snapToGrid w:val="0"/>
        </w:rPr>
      </w:pPr>
      <w:r w:rsidRPr="002C60C6">
        <w:rPr>
          <w:rFonts w:asciiTheme="majorHAnsi" w:hAnsiTheme="majorHAnsi"/>
          <w:i/>
          <w:snapToGrid w:val="0"/>
        </w:rPr>
        <w:t xml:space="preserve"> název uchazeče, adresa sídla uchazeče, IČ, DIČ nebo RČ</w:t>
      </w:r>
    </w:p>
    <w:p w14:paraId="30820351" w14:textId="77777777" w:rsidR="007E1942" w:rsidRPr="002C60C6" w:rsidRDefault="007E1942" w:rsidP="007E1942">
      <w:pPr>
        <w:spacing w:line="240" w:lineRule="atLeast"/>
        <w:rPr>
          <w:rFonts w:asciiTheme="majorHAnsi" w:hAnsiTheme="majorHAnsi"/>
          <w:snapToGrid w:val="0"/>
        </w:rPr>
      </w:pPr>
    </w:p>
    <w:p w14:paraId="06C5FF4A" w14:textId="77777777" w:rsidR="007E1942" w:rsidRPr="002C60C6" w:rsidRDefault="007E1942" w:rsidP="007E1942">
      <w:pPr>
        <w:spacing w:line="240" w:lineRule="atLeast"/>
        <w:rPr>
          <w:rFonts w:asciiTheme="majorHAnsi" w:hAnsiTheme="majorHAnsi"/>
          <w:snapToGrid w:val="0"/>
        </w:rPr>
      </w:pPr>
    </w:p>
    <w:p w14:paraId="74DF6A95" w14:textId="77777777" w:rsidR="007E1942" w:rsidRPr="002C60C6" w:rsidRDefault="007E1942" w:rsidP="007E1942">
      <w:pPr>
        <w:spacing w:line="240" w:lineRule="atLeast"/>
        <w:rPr>
          <w:rFonts w:asciiTheme="majorHAnsi" w:hAnsiTheme="majorHAnsi"/>
          <w:snapToGrid w:val="0"/>
        </w:rPr>
      </w:pPr>
      <w:r w:rsidRPr="002C60C6">
        <w:rPr>
          <w:rFonts w:asciiTheme="majorHAnsi" w:hAnsiTheme="majorHAnsi"/>
          <w:snapToGrid w:val="0"/>
        </w:rPr>
        <w:t>Zhodnocení kritérií:</w:t>
      </w:r>
    </w:p>
    <w:p w14:paraId="3A08D8E1" w14:textId="77777777" w:rsidR="007E1942" w:rsidRPr="002C60C6" w:rsidRDefault="007E1942" w:rsidP="007E1942">
      <w:pPr>
        <w:spacing w:line="240" w:lineRule="atLeast"/>
        <w:rPr>
          <w:rFonts w:asciiTheme="majorHAnsi" w:hAnsiTheme="majorHAnsi"/>
          <w:i/>
          <w:snapToGrid w:val="0"/>
        </w:rPr>
      </w:pPr>
      <w:r w:rsidRPr="002C60C6">
        <w:rPr>
          <w:rFonts w:asciiTheme="majorHAnsi" w:hAnsiTheme="majorHAnsi"/>
          <w:i/>
          <w:snapToGrid w:val="0"/>
        </w:rPr>
        <w:lastRenderedPageBreak/>
        <w:t>např. cena díla, záruční lhůta, termín dokončení, návrh smlouvy o dílo</w:t>
      </w:r>
    </w:p>
    <w:p w14:paraId="0075083C" w14:textId="77777777" w:rsidR="007E1942" w:rsidRPr="002C60C6" w:rsidRDefault="007E1942" w:rsidP="007E1942">
      <w:pPr>
        <w:spacing w:line="240" w:lineRule="atLeast"/>
        <w:rPr>
          <w:rFonts w:asciiTheme="majorHAnsi" w:hAnsiTheme="majorHAnsi"/>
          <w:i/>
          <w:snapToGrid w:val="0"/>
        </w:rPr>
      </w:pPr>
    </w:p>
    <w:p w14:paraId="24C986C4" w14:textId="77777777" w:rsidR="007E1942" w:rsidRPr="002C60C6" w:rsidRDefault="007E1942" w:rsidP="007E1942">
      <w:pPr>
        <w:spacing w:line="240" w:lineRule="atLeast"/>
        <w:rPr>
          <w:rFonts w:asciiTheme="majorHAnsi" w:hAnsiTheme="majorHAnsi"/>
          <w:i/>
          <w:snapToGrid w:val="0"/>
        </w:rPr>
      </w:pPr>
      <w:r w:rsidRPr="002C60C6">
        <w:rPr>
          <w:rFonts w:asciiTheme="majorHAnsi" w:hAnsiTheme="majorHAnsi"/>
          <w:i/>
          <w:snapToGrid w:val="0"/>
        </w:rPr>
        <w:t>Stejně bude provedeno zhodnocení vyzvaných kritérií pro všechny nabídky.</w:t>
      </w:r>
    </w:p>
    <w:p w14:paraId="6243E40B" w14:textId="77777777" w:rsidR="007E1942" w:rsidRPr="002C60C6" w:rsidRDefault="007E1942" w:rsidP="007E1942">
      <w:pPr>
        <w:spacing w:line="240" w:lineRule="atLeast"/>
        <w:rPr>
          <w:rFonts w:asciiTheme="majorHAnsi" w:hAnsiTheme="majorHAnsi"/>
          <w:i/>
          <w:snapToGrid w:val="0"/>
        </w:rPr>
      </w:pPr>
    </w:p>
    <w:p w14:paraId="61907357" w14:textId="77777777" w:rsidR="007E1942" w:rsidRPr="002C60C6" w:rsidRDefault="007E1942" w:rsidP="007E1942">
      <w:pPr>
        <w:tabs>
          <w:tab w:val="num" w:pos="567"/>
        </w:tabs>
        <w:rPr>
          <w:rFonts w:asciiTheme="majorHAnsi" w:hAnsiTheme="majorHAnsi"/>
          <w:bCs/>
          <w:u w:val="single"/>
        </w:rPr>
      </w:pPr>
      <w:r w:rsidRPr="002C60C6">
        <w:rPr>
          <w:rFonts w:asciiTheme="majorHAnsi" w:hAnsiTheme="majorHAnsi"/>
          <w:bCs/>
          <w:u w:val="single"/>
        </w:rPr>
        <w:t>Výsledky hodnocení – pořadí nabídek</w:t>
      </w:r>
    </w:p>
    <w:p w14:paraId="7DA5C3FE" w14:textId="77777777" w:rsidR="007E1942" w:rsidRPr="002C60C6" w:rsidRDefault="007E1942" w:rsidP="007E1942">
      <w:pPr>
        <w:ind w:left="567" w:hanging="567"/>
        <w:rPr>
          <w:rFonts w:asciiTheme="majorHAnsi" w:hAnsiTheme="majorHAnsi"/>
          <w:snapToGrid w:val="0"/>
        </w:rPr>
      </w:pPr>
      <w:r w:rsidRPr="002C60C6">
        <w:rPr>
          <w:rFonts w:asciiTheme="majorHAnsi" w:hAnsiTheme="majorHAnsi"/>
          <w:snapToGrid w:val="0"/>
        </w:rPr>
        <w:t>Na základě vyhodnocení nabídek stanovuje hodnotící komise následující pořadí uchazečů:</w:t>
      </w:r>
    </w:p>
    <w:p w14:paraId="5B5CDCFC" w14:textId="77777777" w:rsidR="007E1942" w:rsidRPr="002C60C6" w:rsidRDefault="007E1942" w:rsidP="007E1942">
      <w:pPr>
        <w:jc w:val="both"/>
        <w:rPr>
          <w:rFonts w:asciiTheme="majorHAnsi" w:hAnsiTheme="majorHAnsi"/>
          <w:i/>
          <w:snapToGrid w:val="0"/>
        </w:rPr>
      </w:pPr>
      <w:r w:rsidRPr="002C60C6">
        <w:rPr>
          <w:rFonts w:asciiTheme="majorHAnsi" w:hAnsiTheme="majorHAnsi"/>
          <w:i/>
          <w:snapToGrid w:val="0"/>
        </w:rPr>
        <w:t>1. název uchazeče, adresa sídla uchazeče, IČ, DIČ nebo RČ, celkový počet bodů</w:t>
      </w:r>
    </w:p>
    <w:p w14:paraId="1496972D" w14:textId="77777777" w:rsidR="007E1942" w:rsidRPr="002C60C6" w:rsidRDefault="007E1942" w:rsidP="007E1942">
      <w:pPr>
        <w:jc w:val="both"/>
        <w:rPr>
          <w:rFonts w:asciiTheme="majorHAnsi" w:hAnsiTheme="majorHAnsi"/>
          <w:i/>
          <w:snapToGrid w:val="0"/>
        </w:rPr>
      </w:pPr>
      <w:r w:rsidRPr="002C60C6">
        <w:rPr>
          <w:rFonts w:asciiTheme="majorHAnsi" w:hAnsiTheme="majorHAnsi"/>
          <w:i/>
          <w:snapToGrid w:val="0"/>
        </w:rPr>
        <w:t>2. název uchazeče, adresa sídla uchazeče, IČ, DIČ nebo RČ, celkový počet bodů</w:t>
      </w:r>
    </w:p>
    <w:p w14:paraId="703254D7" w14:textId="77777777" w:rsidR="007E1942" w:rsidRPr="002C60C6" w:rsidRDefault="007E1942" w:rsidP="007E1942">
      <w:pPr>
        <w:tabs>
          <w:tab w:val="num" w:pos="567"/>
        </w:tabs>
        <w:ind w:left="567" w:hanging="567"/>
        <w:rPr>
          <w:rFonts w:asciiTheme="majorHAnsi" w:hAnsiTheme="majorHAnsi"/>
          <w:b/>
          <w:bCs/>
        </w:rPr>
      </w:pPr>
      <w:r w:rsidRPr="002C60C6">
        <w:rPr>
          <w:rFonts w:asciiTheme="majorHAnsi" w:hAnsiTheme="majorHAnsi"/>
          <w:i/>
          <w:snapToGrid w:val="0"/>
        </w:rPr>
        <w:t>3. …….</w:t>
      </w:r>
    </w:p>
    <w:p w14:paraId="55ED9E7C" w14:textId="77777777" w:rsidR="007E1942" w:rsidRPr="002C60C6" w:rsidRDefault="007E1942" w:rsidP="007E1942">
      <w:pPr>
        <w:tabs>
          <w:tab w:val="num" w:pos="567"/>
        </w:tabs>
        <w:rPr>
          <w:rFonts w:asciiTheme="majorHAnsi" w:hAnsiTheme="majorHAnsi"/>
          <w:b/>
          <w:bCs/>
          <w:snapToGrid w:val="0"/>
        </w:rPr>
      </w:pPr>
    </w:p>
    <w:p w14:paraId="17E5E7EC" w14:textId="77777777" w:rsidR="007E1942" w:rsidRPr="002C60C6" w:rsidRDefault="007E1942" w:rsidP="007E1942">
      <w:pPr>
        <w:tabs>
          <w:tab w:val="num" w:pos="567"/>
        </w:tabs>
        <w:rPr>
          <w:rFonts w:asciiTheme="majorHAnsi" w:hAnsiTheme="majorHAnsi"/>
          <w:b/>
          <w:bCs/>
          <w:snapToGrid w:val="0"/>
        </w:rPr>
      </w:pPr>
    </w:p>
    <w:p w14:paraId="69FEF949" w14:textId="77777777" w:rsidR="007E1942" w:rsidRPr="002C60C6" w:rsidRDefault="007E1942" w:rsidP="007E1942">
      <w:pPr>
        <w:spacing w:before="120" w:after="120"/>
        <w:jc w:val="both"/>
        <w:rPr>
          <w:rFonts w:asciiTheme="majorHAnsi" w:hAnsiTheme="majorHAnsi"/>
          <w:bCs/>
          <w:sz w:val="22"/>
          <w:szCs w:val="22"/>
        </w:rPr>
      </w:pPr>
      <w:r w:rsidRPr="002C60C6">
        <w:rPr>
          <w:rFonts w:asciiTheme="majorHAnsi" w:hAnsiTheme="majorHAnsi"/>
          <w:bCs/>
          <w:sz w:val="22"/>
          <w:szCs w:val="22"/>
        </w:rPr>
        <w:t>Komise posoudila nabídku z následujících hledisek:</w:t>
      </w:r>
    </w:p>
    <w:p w14:paraId="75AE5A54" w14:textId="77777777" w:rsidR="007E1942" w:rsidRPr="002C60C6" w:rsidRDefault="007E1942" w:rsidP="007E1942">
      <w:pPr>
        <w:pStyle w:val="Odstavecseseznamem"/>
        <w:numPr>
          <w:ilvl w:val="0"/>
          <w:numId w:val="12"/>
        </w:numPr>
        <w:spacing w:before="120" w:after="120"/>
        <w:jc w:val="both"/>
        <w:rPr>
          <w:rFonts w:asciiTheme="majorHAnsi" w:hAnsiTheme="majorHAnsi"/>
          <w:bCs/>
          <w:sz w:val="22"/>
          <w:szCs w:val="22"/>
        </w:rPr>
      </w:pPr>
      <w:r w:rsidRPr="002C60C6">
        <w:rPr>
          <w:rFonts w:asciiTheme="majorHAnsi" w:hAnsiTheme="majorHAnsi"/>
          <w:bCs/>
          <w:sz w:val="22"/>
          <w:szCs w:val="22"/>
        </w:rPr>
        <w:t>Zda nabídka splňuje požadavky zadavatele uvedené v zadávacích podmínkách.</w:t>
      </w:r>
    </w:p>
    <w:p w14:paraId="3CCC4F89" w14:textId="77777777" w:rsidR="007E1942" w:rsidRPr="002C60C6" w:rsidRDefault="007E1942" w:rsidP="007E1942">
      <w:pPr>
        <w:pStyle w:val="Odstavecseseznamem"/>
        <w:numPr>
          <w:ilvl w:val="0"/>
          <w:numId w:val="12"/>
        </w:numPr>
        <w:spacing w:before="120" w:after="120"/>
        <w:jc w:val="both"/>
        <w:rPr>
          <w:rFonts w:asciiTheme="majorHAnsi" w:hAnsiTheme="majorHAnsi"/>
          <w:bCs/>
          <w:sz w:val="22"/>
          <w:szCs w:val="22"/>
        </w:rPr>
      </w:pPr>
      <w:r w:rsidRPr="002C60C6">
        <w:rPr>
          <w:rFonts w:asciiTheme="majorHAnsi" w:hAnsiTheme="majorHAnsi"/>
          <w:bCs/>
          <w:sz w:val="22"/>
          <w:szCs w:val="22"/>
        </w:rPr>
        <w:t>Zda jsou v nabídce uvedeny všechny položky soupisu prací.</w:t>
      </w:r>
    </w:p>
    <w:p w14:paraId="051420E7" w14:textId="77777777" w:rsidR="007E1942" w:rsidRPr="002C60C6" w:rsidRDefault="007E1942" w:rsidP="007E1942">
      <w:pPr>
        <w:pStyle w:val="Odstavecseseznamem"/>
        <w:numPr>
          <w:ilvl w:val="0"/>
          <w:numId w:val="12"/>
        </w:numPr>
        <w:spacing w:before="120" w:after="120"/>
        <w:jc w:val="both"/>
        <w:rPr>
          <w:rFonts w:asciiTheme="majorHAnsi" w:hAnsiTheme="majorHAnsi"/>
          <w:bCs/>
          <w:sz w:val="22"/>
          <w:szCs w:val="22"/>
        </w:rPr>
      </w:pPr>
      <w:r w:rsidRPr="002C60C6">
        <w:rPr>
          <w:rFonts w:asciiTheme="majorHAnsi" w:hAnsiTheme="majorHAnsi"/>
          <w:bCs/>
          <w:sz w:val="22"/>
          <w:szCs w:val="22"/>
        </w:rPr>
        <w:t>Zda není změněn výkaz výměr.</w:t>
      </w:r>
    </w:p>
    <w:p w14:paraId="703EE122" w14:textId="77777777" w:rsidR="007E1942" w:rsidRPr="002C60C6" w:rsidRDefault="007E1942" w:rsidP="007E1942">
      <w:pPr>
        <w:pStyle w:val="Odstavecseseznamem"/>
        <w:numPr>
          <w:ilvl w:val="0"/>
          <w:numId w:val="12"/>
        </w:numPr>
        <w:spacing w:before="120" w:after="120"/>
        <w:jc w:val="both"/>
        <w:rPr>
          <w:rFonts w:asciiTheme="majorHAnsi" w:hAnsiTheme="majorHAnsi"/>
          <w:bCs/>
          <w:sz w:val="22"/>
          <w:szCs w:val="22"/>
        </w:rPr>
      </w:pPr>
      <w:r w:rsidRPr="002C60C6">
        <w:rPr>
          <w:rFonts w:asciiTheme="majorHAnsi" w:hAnsiTheme="majorHAnsi"/>
          <w:bCs/>
          <w:sz w:val="22"/>
          <w:szCs w:val="22"/>
        </w:rPr>
        <w:t xml:space="preserve">Zda se nejedná o mimořádně nízkou nabídkovou cenu. </w:t>
      </w:r>
    </w:p>
    <w:p w14:paraId="374FBD6E" w14:textId="77777777" w:rsidR="007E1942" w:rsidRPr="002C60C6" w:rsidRDefault="007E1942" w:rsidP="007E1942">
      <w:pPr>
        <w:pStyle w:val="Odstavecseseznamem"/>
        <w:spacing w:before="120" w:after="120"/>
        <w:jc w:val="both"/>
        <w:rPr>
          <w:rFonts w:asciiTheme="majorHAnsi" w:hAnsiTheme="majorHAnsi"/>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386"/>
        <w:gridCol w:w="2552"/>
      </w:tblGrid>
      <w:tr w:rsidR="007E1942" w:rsidRPr="002C60C6" w14:paraId="5D2B3503" w14:textId="77777777" w:rsidTr="007E1942">
        <w:tc>
          <w:tcPr>
            <w:tcW w:w="1101" w:type="dxa"/>
            <w:vAlign w:val="center"/>
          </w:tcPr>
          <w:p w14:paraId="0922E3FB" w14:textId="77777777" w:rsidR="007E1942" w:rsidRPr="002C60C6" w:rsidRDefault="007E1942" w:rsidP="007E1942">
            <w:pPr>
              <w:spacing w:before="120" w:after="120"/>
              <w:jc w:val="center"/>
              <w:rPr>
                <w:rFonts w:asciiTheme="majorHAnsi" w:hAnsiTheme="majorHAnsi"/>
                <w:b/>
              </w:rPr>
            </w:pPr>
            <w:r w:rsidRPr="002C60C6">
              <w:rPr>
                <w:rFonts w:asciiTheme="majorHAnsi" w:hAnsiTheme="majorHAnsi"/>
                <w:b/>
                <w:sz w:val="22"/>
                <w:szCs w:val="22"/>
              </w:rPr>
              <w:t>Číslo nabídky</w:t>
            </w:r>
          </w:p>
        </w:tc>
        <w:tc>
          <w:tcPr>
            <w:tcW w:w="5386" w:type="dxa"/>
            <w:vAlign w:val="center"/>
          </w:tcPr>
          <w:p w14:paraId="1A90BE72" w14:textId="77777777" w:rsidR="007E1942" w:rsidRPr="002C60C6" w:rsidRDefault="007E1942" w:rsidP="007E1942">
            <w:pPr>
              <w:spacing w:before="120" w:after="120"/>
              <w:rPr>
                <w:rFonts w:asciiTheme="majorHAnsi" w:hAnsiTheme="majorHAnsi"/>
                <w:b/>
              </w:rPr>
            </w:pPr>
            <w:r w:rsidRPr="002C60C6">
              <w:rPr>
                <w:rFonts w:asciiTheme="majorHAnsi" w:hAnsiTheme="majorHAnsi"/>
                <w:b/>
                <w:sz w:val="22"/>
                <w:szCs w:val="22"/>
              </w:rPr>
              <w:t>Název</w:t>
            </w:r>
          </w:p>
        </w:tc>
        <w:tc>
          <w:tcPr>
            <w:tcW w:w="2552" w:type="dxa"/>
            <w:vAlign w:val="center"/>
          </w:tcPr>
          <w:p w14:paraId="3DE6DFF9" w14:textId="77777777" w:rsidR="007E1942" w:rsidRPr="002C60C6" w:rsidRDefault="007E1942" w:rsidP="007E1942">
            <w:pPr>
              <w:jc w:val="center"/>
              <w:rPr>
                <w:rFonts w:asciiTheme="majorHAnsi" w:hAnsiTheme="majorHAnsi"/>
                <w:b/>
              </w:rPr>
            </w:pPr>
            <w:r w:rsidRPr="002C60C6">
              <w:rPr>
                <w:rFonts w:asciiTheme="majorHAnsi" w:hAnsiTheme="majorHAnsi"/>
                <w:b/>
                <w:sz w:val="22"/>
                <w:szCs w:val="22"/>
              </w:rPr>
              <w:t>Žádost o objasnění nabídky</w:t>
            </w:r>
          </w:p>
        </w:tc>
      </w:tr>
      <w:tr w:rsidR="007E1942" w:rsidRPr="002C60C6" w14:paraId="2A0484C1" w14:textId="77777777" w:rsidTr="007E1942">
        <w:tc>
          <w:tcPr>
            <w:tcW w:w="1101" w:type="dxa"/>
            <w:vAlign w:val="center"/>
          </w:tcPr>
          <w:p w14:paraId="5D9DA0F6" w14:textId="77777777" w:rsidR="007E1942" w:rsidRPr="002C60C6" w:rsidRDefault="007E1942" w:rsidP="007E1942">
            <w:pPr>
              <w:spacing w:before="120" w:after="120"/>
              <w:jc w:val="center"/>
              <w:rPr>
                <w:rFonts w:asciiTheme="majorHAnsi" w:hAnsiTheme="majorHAnsi"/>
                <w:b/>
              </w:rPr>
            </w:pPr>
          </w:p>
        </w:tc>
        <w:tc>
          <w:tcPr>
            <w:tcW w:w="5386" w:type="dxa"/>
            <w:vAlign w:val="center"/>
          </w:tcPr>
          <w:p w14:paraId="0334D44A" w14:textId="77777777" w:rsidR="007E1942" w:rsidRPr="002C60C6" w:rsidRDefault="007E1942" w:rsidP="007E1942">
            <w:pPr>
              <w:spacing w:before="120" w:after="120"/>
              <w:rPr>
                <w:rFonts w:asciiTheme="majorHAnsi" w:hAnsiTheme="majorHAnsi"/>
                <w:b/>
              </w:rPr>
            </w:pPr>
          </w:p>
        </w:tc>
        <w:tc>
          <w:tcPr>
            <w:tcW w:w="2552" w:type="dxa"/>
            <w:vAlign w:val="center"/>
          </w:tcPr>
          <w:p w14:paraId="1CC0C2F9" w14:textId="77777777" w:rsidR="007E1942" w:rsidRPr="002C60C6" w:rsidRDefault="007E1942" w:rsidP="007E1942">
            <w:pPr>
              <w:jc w:val="center"/>
              <w:rPr>
                <w:rFonts w:asciiTheme="majorHAnsi" w:hAnsiTheme="majorHAnsi"/>
                <w:b/>
              </w:rPr>
            </w:pPr>
            <w:r w:rsidRPr="002C60C6">
              <w:rPr>
                <w:rFonts w:asciiTheme="majorHAnsi" w:hAnsiTheme="majorHAnsi"/>
                <w:b/>
                <w:sz w:val="22"/>
                <w:szCs w:val="22"/>
              </w:rPr>
              <w:t>Ne</w:t>
            </w:r>
          </w:p>
        </w:tc>
      </w:tr>
    </w:tbl>
    <w:p w14:paraId="0A65B6BC" w14:textId="77777777" w:rsidR="007E1942" w:rsidRPr="002C60C6" w:rsidRDefault="007E1942" w:rsidP="007E1942">
      <w:pPr>
        <w:pStyle w:val="Odstavecseseznamem1"/>
        <w:ind w:left="0"/>
        <w:jc w:val="both"/>
        <w:rPr>
          <w:rFonts w:asciiTheme="majorHAnsi" w:hAnsiTheme="majorHAnsi"/>
          <w:sz w:val="22"/>
          <w:szCs w:val="22"/>
        </w:rPr>
      </w:pPr>
    </w:p>
    <w:p w14:paraId="7B1FFCDF" w14:textId="77777777" w:rsidR="007E1942" w:rsidRPr="002C60C6" w:rsidRDefault="007E1942" w:rsidP="007E1942">
      <w:pPr>
        <w:spacing w:before="120" w:after="120"/>
        <w:jc w:val="both"/>
        <w:rPr>
          <w:rFonts w:asciiTheme="majorHAnsi" w:hAnsiTheme="majorHAnsi"/>
          <w:sz w:val="22"/>
          <w:szCs w:val="22"/>
        </w:rPr>
      </w:pPr>
      <w:r w:rsidRPr="002C60C6">
        <w:rPr>
          <w:rFonts w:asciiTheme="majorHAnsi" w:hAnsiTheme="majorHAnsi"/>
          <w:sz w:val="22"/>
          <w:szCs w:val="22"/>
        </w:rPr>
        <w:t>Nabídka uchazeče č ……</w:t>
      </w:r>
      <w:proofErr w:type="gramStart"/>
      <w:r w:rsidRPr="002C60C6">
        <w:rPr>
          <w:rFonts w:asciiTheme="majorHAnsi" w:hAnsiTheme="majorHAnsi"/>
          <w:sz w:val="22"/>
          <w:szCs w:val="22"/>
        </w:rPr>
        <w:t>…….</w:t>
      </w:r>
      <w:proofErr w:type="gramEnd"/>
      <w:r w:rsidRPr="002C60C6">
        <w:rPr>
          <w:rFonts w:asciiTheme="majorHAnsi" w:hAnsiTheme="majorHAnsi"/>
          <w:sz w:val="22"/>
          <w:szCs w:val="22"/>
        </w:rPr>
        <w:t>. vyhověla všem požadavkům stanovených zákonem a zadavatelem a je vzhledem k nejnižší nabídnuté ceně nejvhodnější.</w:t>
      </w:r>
    </w:p>
    <w:p w14:paraId="1534E828" w14:textId="77777777" w:rsidR="007E1942" w:rsidRPr="002C60C6" w:rsidRDefault="007E1942" w:rsidP="007E1942">
      <w:pPr>
        <w:tabs>
          <w:tab w:val="num" w:pos="567"/>
        </w:tabs>
        <w:rPr>
          <w:rFonts w:asciiTheme="majorHAnsi" w:hAnsiTheme="majorHAnsi"/>
          <w:b/>
          <w:bCs/>
          <w:snapToGrid w:val="0"/>
        </w:rPr>
      </w:pPr>
    </w:p>
    <w:p w14:paraId="29BB04CC" w14:textId="77777777" w:rsidR="007E1942" w:rsidRPr="002C60C6" w:rsidRDefault="007E1942" w:rsidP="007E1942">
      <w:pPr>
        <w:spacing w:line="240" w:lineRule="atLeast"/>
        <w:rPr>
          <w:rFonts w:asciiTheme="majorHAnsi" w:hAnsiTheme="majorHAnsi"/>
          <w:snapToGrid w:val="0"/>
        </w:rPr>
      </w:pPr>
      <w:r w:rsidRPr="002C60C6">
        <w:rPr>
          <w:rFonts w:asciiTheme="majorHAnsi" w:hAnsiTheme="majorHAnsi"/>
          <w:sz w:val="22"/>
          <w:szCs w:val="22"/>
        </w:rPr>
        <w:t>Komise doporučuje zadavateli rozhodnout o výběru tohoto účastníka jako vybraného dodavatele</w:t>
      </w:r>
      <w:r>
        <w:rPr>
          <w:rFonts w:asciiTheme="majorHAnsi" w:hAnsiTheme="majorHAnsi"/>
          <w:sz w:val="22"/>
          <w:szCs w:val="22"/>
        </w:rPr>
        <w:t>.</w:t>
      </w:r>
    </w:p>
    <w:p w14:paraId="06B3DDC8" w14:textId="77777777" w:rsidR="007E1942" w:rsidRPr="002C60C6" w:rsidRDefault="007E1942" w:rsidP="007E1942">
      <w:pPr>
        <w:spacing w:line="240" w:lineRule="atLeast"/>
        <w:rPr>
          <w:rFonts w:asciiTheme="majorHAnsi" w:hAnsiTheme="majorHAnsi"/>
          <w:snapToGrid w:val="0"/>
        </w:rPr>
      </w:pPr>
    </w:p>
    <w:p w14:paraId="3D4FE2B3" w14:textId="298F3E10" w:rsidR="007E1942" w:rsidRDefault="007E1942" w:rsidP="007E1942">
      <w:pPr>
        <w:jc w:val="both"/>
        <w:rPr>
          <w:rFonts w:asciiTheme="majorHAnsi" w:hAnsiTheme="majorHAnsi"/>
          <w:sz w:val="22"/>
          <w:szCs w:val="22"/>
        </w:rPr>
      </w:pPr>
      <w:r w:rsidRPr="002C60C6">
        <w:rPr>
          <w:rFonts w:asciiTheme="majorHAnsi" w:hAnsiTheme="majorHAnsi"/>
          <w:sz w:val="22"/>
          <w:szCs w:val="22"/>
        </w:rPr>
        <w:t>Komise uko</w:t>
      </w:r>
      <w:r w:rsidR="00026849">
        <w:rPr>
          <w:rFonts w:asciiTheme="majorHAnsi" w:hAnsiTheme="majorHAnsi"/>
          <w:sz w:val="22"/>
          <w:szCs w:val="22"/>
        </w:rPr>
        <w:t>nčila své jednání dne ………...202</w:t>
      </w:r>
      <w:r w:rsidR="00B13303">
        <w:rPr>
          <w:rFonts w:asciiTheme="majorHAnsi" w:hAnsiTheme="majorHAnsi"/>
          <w:sz w:val="22"/>
          <w:szCs w:val="22"/>
        </w:rPr>
        <w:t>3</w:t>
      </w:r>
      <w:r w:rsidRPr="002C60C6">
        <w:rPr>
          <w:rFonts w:asciiTheme="majorHAnsi" w:hAnsiTheme="majorHAnsi"/>
          <w:sz w:val="22"/>
          <w:szCs w:val="22"/>
        </w:rPr>
        <w:t xml:space="preserve"> v 11:00 hod.</w:t>
      </w:r>
    </w:p>
    <w:p w14:paraId="2E96C4F3" w14:textId="77777777" w:rsidR="00B13303" w:rsidRPr="002C60C6" w:rsidRDefault="00B13303" w:rsidP="007E1942">
      <w:pPr>
        <w:jc w:val="both"/>
        <w:rPr>
          <w:rFonts w:asciiTheme="majorHAnsi" w:hAnsiTheme="majorHAnsi"/>
          <w:sz w:val="22"/>
          <w:szCs w:val="22"/>
        </w:rPr>
      </w:pPr>
    </w:p>
    <w:p w14:paraId="3CB8CAD7" w14:textId="77777777" w:rsidR="007E1942" w:rsidRPr="002C60C6" w:rsidRDefault="007E1942" w:rsidP="007E1942">
      <w:pPr>
        <w:pStyle w:val="Nzev"/>
        <w:spacing w:before="120"/>
        <w:jc w:val="left"/>
        <w:rPr>
          <w:rFonts w:asciiTheme="majorHAnsi" w:hAnsiTheme="majorHAnsi"/>
          <w:b w:val="0"/>
          <w:i/>
          <w:sz w:val="24"/>
          <w:szCs w:val="24"/>
        </w:rPr>
      </w:pPr>
      <w:r w:rsidRPr="002C60C6">
        <w:rPr>
          <w:rFonts w:asciiTheme="majorHAnsi" w:hAnsiTheme="majorHAnsi"/>
          <w:sz w:val="22"/>
          <w:szCs w:val="22"/>
        </w:rPr>
        <w:t>Podpisy hodnotící komise</w:t>
      </w:r>
      <w:r w:rsidRPr="002C60C6" w:rsidDel="00230B3F">
        <w:rPr>
          <w:rFonts w:asciiTheme="majorHAnsi" w:hAnsiTheme="majorHAnsi"/>
          <w:snapToGrid w:val="0"/>
        </w:rPr>
        <w:t xml:space="preserve"> </w:t>
      </w:r>
    </w:p>
    <w:p w14:paraId="184A5D78" w14:textId="77777777" w:rsidR="007E1942" w:rsidRPr="002C60C6" w:rsidRDefault="007E1942" w:rsidP="007E1942">
      <w:pPr>
        <w:pStyle w:val="Nzev"/>
        <w:spacing w:before="120"/>
        <w:jc w:val="left"/>
        <w:rPr>
          <w:rFonts w:asciiTheme="majorHAnsi" w:hAnsiTheme="majorHAnsi"/>
          <w:b w:val="0"/>
          <w:i/>
          <w:sz w:val="24"/>
          <w:szCs w:val="24"/>
        </w:rPr>
      </w:pPr>
      <w:r w:rsidRPr="002C60C6">
        <w:rPr>
          <w:rFonts w:asciiTheme="majorHAnsi" w:hAnsiTheme="majorHAnsi"/>
          <w:b w:val="0"/>
          <w:i/>
          <w:sz w:val="24"/>
          <w:szCs w:val="24"/>
        </w:rPr>
        <w:t>podpisy členů komise</w:t>
      </w:r>
    </w:p>
    <w:p w14:paraId="77F08361" w14:textId="77777777" w:rsidR="007E1942" w:rsidRPr="002C60C6" w:rsidRDefault="007E1942" w:rsidP="007E1942">
      <w:pPr>
        <w:spacing w:line="240" w:lineRule="atLeast"/>
        <w:rPr>
          <w:rFonts w:asciiTheme="majorHAnsi" w:hAnsiTheme="majorHAnsi"/>
          <w:snapToGrid w:val="0"/>
        </w:rPr>
      </w:pPr>
    </w:p>
    <w:p w14:paraId="60ED28AE" w14:textId="77777777" w:rsidR="007E1942" w:rsidRPr="002C60C6" w:rsidRDefault="007E1942" w:rsidP="007E1942">
      <w:pPr>
        <w:spacing w:line="240" w:lineRule="atLeast"/>
        <w:rPr>
          <w:rFonts w:asciiTheme="majorHAnsi" w:hAnsiTheme="majorHAnsi"/>
          <w:snapToGrid w:val="0"/>
        </w:rPr>
      </w:pPr>
    </w:p>
    <w:p w14:paraId="053E9293" w14:textId="77777777" w:rsidR="007E1942" w:rsidRPr="002C60C6" w:rsidRDefault="007E1942" w:rsidP="007E1942">
      <w:pPr>
        <w:spacing w:before="120" w:line="240" w:lineRule="atLeast"/>
        <w:rPr>
          <w:rFonts w:asciiTheme="majorHAnsi" w:hAnsiTheme="majorHAnsi"/>
          <w:snapToGrid w:val="0"/>
        </w:rPr>
      </w:pPr>
    </w:p>
    <w:p w14:paraId="4C89D271" w14:textId="77777777" w:rsidR="007E1942" w:rsidRPr="002C60C6" w:rsidRDefault="007E1942" w:rsidP="007E1942">
      <w:pPr>
        <w:spacing w:before="120" w:line="240" w:lineRule="atLeast"/>
        <w:rPr>
          <w:rFonts w:asciiTheme="majorHAnsi" w:hAnsiTheme="majorHAnsi"/>
          <w:snapToGrid w:val="0"/>
        </w:rPr>
      </w:pPr>
    </w:p>
    <w:p w14:paraId="5E5B0600" w14:textId="77777777" w:rsidR="007E1942" w:rsidRPr="002C60C6" w:rsidRDefault="007E1942" w:rsidP="007E1942">
      <w:pPr>
        <w:pStyle w:val="Nzev"/>
        <w:spacing w:before="120"/>
        <w:jc w:val="left"/>
        <w:rPr>
          <w:rFonts w:asciiTheme="majorHAnsi" w:hAnsiTheme="majorHAnsi"/>
          <w:b w:val="0"/>
          <w:sz w:val="24"/>
          <w:szCs w:val="24"/>
        </w:rPr>
      </w:pPr>
    </w:p>
    <w:p w14:paraId="65021CBE" w14:textId="77777777" w:rsidR="007E1942" w:rsidRPr="002C60C6" w:rsidRDefault="007E1942" w:rsidP="007E1942">
      <w:pPr>
        <w:pStyle w:val="Nzev"/>
        <w:spacing w:before="120"/>
        <w:ind w:left="6372"/>
        <w:rPr>
          <w:rFonts w:asciiTheme="majorHAnsi" w:hAnsiTheme="majorHAnsi"/>
          <w:b w:val="0"/>
          <w:sz w:val="24"/>
          <w:szCs w:val="24"/>
        </w:rPr>
      </w:pPr>
    </w:p>
    <w:p w14:paraId="1D1590B3" w14:textId="77777777" w:rsidR="007E1942" w:rsidRPr="002C60C6" w:rsidRDefault="007E1942" w:rsidP="007E1942">
      <w:pPr>
        <w:pStyle w:val="Nzev"/>
        <w:spacing w:before="120"/>
        <w:ind w:left="6372"/>
        <w:rPr>
          <w:rFonts w:asciiTheme="majorHAnsi" w:hAnsiTheme="majorHAnsi"/>
          <w:b w:val="0"/>
          <w:sz w:val="24"/>
          <w:szCs w:val="24"/>
        </w:rPr>
      </w:pPr>
    </w:p>
    <w:p w14:paraId="5F5CD72D" w14:textId="77777777" w:rsidR="007E1942" w:rsidRPr="002C60C6" w:rsidRDefault="007E1942" w:rsidP="007E1942">
      <w:pPr>
        <w:pStyle w:val="Nzev"/>
        <w:spacing w:before="120"/>
        <w:ind w:left="6372"/>
        <w:rPr>
          <w:rFonts w:asciiTheme="majorHAnsi" w:hAnsiTheme="majorHAnsi"/>
          <w:b w:val="0"/>
          <w:sz w:val="24"/>
          <w:szCs w:val="24"/>
        </w:rPr>
      </w:pPr>
    </w:p>
    <w:p w14:paraId="07B7C360" w14:textId="77777777" w:rsidR="00767506" w:rsidRDefault="00767506">
      <w:pPr>
        <w:widowControl/>
        <w:spacing w:after="200" w:line="276" w:lineRule="auto"/>
        <w:rPr>
          <w:rFonts w:asciiTheme="majorHAnsi" w:hAnsiTheme="majorHAnsi"/>
          <w:kern w:val="28"/>
          <w:szCs w:val="24"/>
        </w:rPr>
      </w:pPr>
    </w:p>
    <w:p w14:paraId="2FCEEE2D" w14:textId="77777777" w:rsidR="00026849" w:rsidRPr="002C60C6" w:rsidRDefault="00026849">
      <w:pPr>
        <w:widowControl/>
        <w:spacing w:after="200" w:line="276" w:lineRule="auto"/>
        <w:rPr>
          <w:rFonts w:asciiTheme="majorHAnsi" w:hAnsiTheme="majorHAnsi"/>
          <w:kern w:val="28"/>
          <w:szCs w:val="24"/>
        </w:rPr>
      </w:pPr>
    </w:p>
    <w:p w14:paraId="309405F2" w14:textId="77777777" w:rsidR="007E1942" w:rsidRDefault="007E1942" w:rsidP="008F6218">
      <w:pPr>
        <w:pStyle w:val="Nzev"/>
        <w:spacing w:before="120"/>
        <w:ind w:left="6372"/>
        <w:rPr>
          <w:rFonts w:asciiTheme="majorHAnsi" w:hAnsiTheme="majorHAnsi"/>
          <w:b w:val="0"/>
          <w:sz w:val="24"/>
          <w:szCs w:val="24"/>
        </w:rPr>
      </w:pPr>
    </w:p>
    <w:p w14:paraId="39B4E756" w14:textId="77777777" w:rsidR="008F6218" w:rsidRPr="002C60C6" w:rsidRDefault="008F6218" w:rsidP="008F6218">
      <w:pPr>
        <w:pStyle w:val="Nzev"/>
        <w:spacing w:before="120"/>
        <w:jc w:val="left"/>
        <w:rPr>
          <w:rFonts w:asciiTheme="majorHAnsi" w:hAnsiTheme="majorHAnsi"/>
          <w:b w:val="0"/>
          <w:i/>
          <w:sz w:val="24"/>
          <w:szCs w:val="24"/>
        </w:rPr>
      </w:pPr>
    </w:p>
    <w:p w14:paraId="6C1BA096" w14:textId="690E6D2D" w:rsidR="00E3759E" w:rsidRPr="00E3759E" w:rsidRDefault="00026849" w:rsidP="00B13303">
      <w:pPr>
        <w:ind w:left="7080" w:firstLine="708"/>
        <w:jc w:val="both"/>
        <w:rPr>
          <w:rFonts w:asciiTheme="majorHAnsi" w:hAnsiTheme="majorHAnsi"/>
          <w:szCs w:val="24"/>
        </w:rPr>
      </w:pPr>
      <w:r>
        <w:rPr>
          <w:rFonts w:asciiTheme="majorHAnsi" w:hAnsiTheme="majorHAnsi"/>
          <w:szCs w:val="24"/>
        </w:rPr>
        <w:t>příloha č.</w:t>
      </w:r>
      <w:r w:rsidR="00B13303">
        <w:rPr>
          <w:rFonts w:asciiTheme="majorHAnsi" w:hAnsiTheme="majorHAnsi"/>
          <w:szCs w:val="24"/>
        </w:rPr>
        <w:t xml:space="preserve"> </w:t>
      </w:r>
      <w:r>
        <w:rPr>
          <w:rFonts w:asciiTheme="majorHAnsi" w:hAnsiTheme="majorHAnsi"/>
          <w:szCs w:val="24"/>
        </w:rPr>
        <w:t>8</w:t>
      </w:r>
    </w:p>
    <w:p w14:paraId="7AEC8C3B" w14:textId="77777777" w:rsidR="00AA0811" w:rsidRDefault="00AA0811" w:rsidP="00AA0811">
      <w:pPr>
        <w:pStyle w:val="Nzev"/>
        <w:spacing w:before="120"/>
        <w:rPr>
          <w:rFonts w:asciiTheme="majorHAnsi" w:hAnsiTheme="majorHAnsi"/>
          <w:sz w:val="24"/>
          <w:szCs w:val="24"/>
        </w:rPr>
      </w:pPr>
      <w:r>
        <w:rPr>
          <w:rFonts w:asciiTheme="majorHAnsi" w:hAnsiTheme="majorHAnsi"/>
          <w:sz w:val="24"/>
          <w:szCs w:val="24"/>
        </w:rPr>
        <w:t>NEZÁVAZNÝ NÁVRH</w:t>
      </w:r>
    </w:p>
    <w:p w14:paraId="5FCCA972" w14:textId="77777777" w:rsidR="00E3759E" w:rsidRPr="00E3759E" w:rsidRDefault="00E3759E" w:rsidP="00E3759E">
      <w:pPr>
        <w:pStyle w:val="Nadpis1"/>
        <w:rPr>
          <w:rFonts w:asciiTheme="majorHAnsi" w:hAnsiTheme="majorHAnsi" w:cs="Arial"/>
          <w:szCs w:val="24"/>
        </w:rPr>
      </w:pPr>
      <w:r w:rsidRPr="00E3759E">
        <w:rPr>
          <w:rFonts w:asciiTheme="majorHAnsi" w:hAnsiTheme="majorHAnsi" w:cs="Arial"/>
          <w:szCs w:val="24"/>
        </w:rPr>
        <w:t>Čestné prohlášení</w:t>
      </w:r>
    </w:p>
    <w:p w14:paraId="498D578D" w14:textId="77777777" w:rsidR="00E3759E" w:rsidRPr="00E3759E" w:rsidRDefault="00E3759E" w:rsidP="00E3759E">
      <w:pPr>
        <w:pStyle w:val="Zhlav"/>
        <w:ind w:left="2124" w:hanging="2124"/>
        <w:jc w:val="both"/>
        <w:rPr>
          <w:rFonts w:asciiTheme="majorHAnsi" w:hAnsiTheme="majorHAnsi" w:cs="Arial"/>
          <w:sz w:val="24"/>
          <w:szCs w:val="24"/>
        </w:rPr>
      </w:pPr>
    </w:p>
    <w:p w14:paraId="4E648D98" w14:textId="77777777" w:rsidR="00E3759E" w:rsidRPr="00E3759E" w:rsidRDefault="00E3759E" w:rsidP="00E3759E">
      <w:pPr>
        <w:pStyle w:val="Zhlav"/>
        <w:ind w:left="2124" w:hanging="2124"/>
        <w:jc w:val="both"/>
        <w:rPr>
          <w:rFonts w:asciiTheme="majorHAnsi" w:hAnsiTheme="majorHAnsi" w:cs="Arial"/>
          <w:sz w:val="24"/>
          <w:szCs w:val="24"/>
        </w:rPr>
      </w:pPr>
      <w:r w:rsidRPr="00E3759E">
        <w:rPr>
          <w:rFonts w:asciiTheme="majorHAnsi" w:hAnsiTheme="majorHAnsi" w:cs="Arial"/>
          <w:sz w:val="24"/>
          <w:szCs w:val="24"/>
        </w:rPr>
        <w:t>Název veřejné zakázky:</w:t>
      </w:r>
      <w:r w:rsidRPr="00E3759E">
        <w:rPr>
          <w:rFonts w:asciiTheme="majorHAnsi" w:eastAsia="Times New Roman" w:hAnsiTheme="majorHAnsi" w:cs="Arial"/>
          <w:b/>
          <w:sz w:val="24"/>
          <w:szCs w:val="24"/>
          <w:lang w:eastAsia="cs-CZ"/>
        </w:rPr>
        <w:t xml:space="preserve"> </w:t>
      </w:r>
    </w:p>
    <w:p w14:paraId="0298E41A" w14:textId="77777777" w:rsidR="00E3759E" w:rsidRPr="00E3759E" w:rsidRDefault="00E3759E" w:rsidP="00E3759E">
      <w:pPr>
        <w:pStyle w:val="Zhlav"/>
        <w:jc w:val="both"/>
        <w:rPr>
          <w:rFonts w:asciiTheme="majorHAnsi" w:hAnsiTheme="majorHAnsi" w:cs="Arial"/>
          <w:b/>
          <w:bCs/>
          <w:i/>
          <w:sz w:val="24"/>
          <w:szCs w:val="24"/>
        </w:rPr>
      </w:pPr>
    </w:p>
    <w:p w14:paraId="3E7371CB" w14:textId="77777777" w:rsidR="00E3759E" w:rsidRPr="00E3759E" w:rsidRDefault="00E3759E" w:rsidP="00E3759E">
      <w:pPr>
        <w:pStyle w:val="Zhlav"/>
        <w:jc w:val="both"/>
        <w:rPr>
          <w:rFonts w:asciiTheme="majorHAnsi" w:hAnsiTheme="majorHAnsi" w:cs="Arial"/>
          <w:sz w:val="24"/>
          <w:szCs w:val="24"/>
        </w:rPr>
      </w:pPr>
      <w:r w:rsidRPr="00E3759E">
        <w:rPr>
          <w:rFonts w:asciiTheme="majorHAnsi" w:hAnsiTheme="majorHAnsi" w:cs="Arial"/>
          <w:b/>
          <w:sz w:val="24"/>
          <w:szCs w:val="24"/>
        </w:rPr>
        <w:t>(dále jen veřejná zakázka)</w:t>
      </w:r>
      <w:r w:rsidRPr="00E3759E">
        <w:rPr>
          <w:rFonts w:asciiTheme="majorHAnsi" w:hAnsiTheme="majorHAnsi" w:cs="Arial"/>
          <w:sz w:val="24"/>
          <w:szCs w:val="24"/>
        </w:rPr>
        <w:t xml:space="preserve"> pro zadavatele </w:t>
      </w:r>
      <w:r>
        <w:rPr>
          <w:rFonts w:asciiTheme="majorHAnsi" w:hAnsiTheme="majorHAnsi" w:cs="Arial"/>
          <w:sz w:val="24"/>
          <w:szCs w:val="24"/>
        </w:rPr>
        <w:t>město Velké Pavlovice</w:t>
      </w:r>
      <w:r w:rsidRPr="00E3759E">
        <w:rPr>
          <w:rFonts w:asciiTheme="majorHAnsi" w:hAnsiTheme="majorHAnsi" w:cs="Arial"/>
          <w:sz w:val="24"/>
          <w:szCs w:val="24"/>
        </w:rPr>
        <w:t xml:space="preserve">, se sídlem </w:t>
      </w:r>
      <w:r>
        <w:rPr>
          <w:rFonts w:asciiTheme="majorHAnsi" w:hAnsiTheme="majorHAnsi" w:cs="Arial"/>
          <w:sz w:val="24"/>
          <w:szCs w:val="24"/>
        </w:rPr>
        <w:t>Velké Pavlovice, Náměstí 9.května 700/40, PSČ 691 06</w:t>
      </w:r>
    </w:p>
    <w:p w14:paraId="6DE14300" w14:textId="77777777" w:rsidR="00E3759E" w:rsidRDefault="00E3759E" w:rsidP="00E3759E">
      <w:pPr>
        <w:spacing w:line="480" w:lineRule="auto"/>
        <w:rPr>
          <w:rFonts w:asciiTheme="majorHAnsi" w:hAnsiTheme="majorHAnsi" w:cs="Arial"/>
          <w:szCs w:val="24"/>
        </w:rPr>
      </w:pPr>
    </w:p>
    <w:p w14:paraId="75D44810" w14:textId="77777777" w:rsidR="00E3759E" w:rsidRPr="00E3759E" w:rsidRDefault="00E3759E" w:rsidP="00E3759E">
      <w:pPr>
        <w:spacing w:line="480" w:lineRule="auto"/>
        <w:rPr>
          <w:rFonts w:asciiTheme="majorHAnsi" w:hAnsiTheme="majorHAnsi" w:cs="Arial"/>
          <w:szCs w:val="24"/>
        </w:rPr>
      </w:pPr>
      <w:r w:rsidRPr="00E3759E">
        <w:rPr>
          <w:rFonts w:asciiTheme="majorHAnsi" w:hAnsiTheme="majorHAnsi" w:cs="Arial"/>
          <w:szCs w:val="24"/>
        </w:rPr>
        <w:t>Níže označený dodavatel</w:t>
      </w:r>
    </w:p>
    <w:p w14:paraId="6BDD91C2" w14:textId="38090870" w:rsidR="00E3759E" w:rsidRPr="00E3759E" w:rsidRDefault="00E3759E" w:rsidP="00E3759E">
      <w:pPr>
        <w:rPr>
          <w:rFonts w:asciiTheme="majorHAnsi" w:hAnsiTheme="majorHAnsi" w:cs="Arial"/>
          <w:szCs w:val="24"/>
        </w:rPr>
      </w:pPr>
      <w:r w:rsidRPr="00E3759E">
        <w:rPr>
          <w:rFonts w:asciiTheme="majorHAnsi" w:hAnsiTheme="majorHAnsi" w:cs="Arial"/>
          <w:i/>
          <w:szCs w:val="24"/>
        </w:rPr>
        <w:t>Jméno, příjmení u fyzické osoby/název, firma právnické osoby:</w:t>
      </w:r>
      <w:r w:rsidR="00B13303">
        <w:rPr>
          <w:rFonts w:asciiTheme="majorHAnsi" w:hAnsiTheme="majorHAnsi" w:cs="Arial"/>
          <w:i/>
          <w:szCs w:val="24"/>
        </w:rPr>
        <w:t xml:space="preserve"> </w:t>
      </w:r>
      <w:r w:rsidRPr="00E3759E">
        <w:rPr>
          <w:rFonts w:asciiTheme="majorHAnsi" w:hAnsiTheme="majorHAnsi" w:cs="Arial"/>
          <w:i/>
          <w:szCs w:val="24"/>
        </w:rPr>
        <w:t>________________________</w:t>
      </w:r>
      <w:r w:rsidRPr="00E3759E">
        <w:rPr>
          <w:rFonts w:asciiTheme="majorHAnsi" w:hAnsiTheme="majorHAnsi" w:cs="Arial"/>
          <w:i/>
          <w:szCs w:val="24"/>
        </w:rPr>
        <w:br/>
        <w:t>místo podnikání u fyzických osob/adresa sídla u právnických osob:</w:t>
      </w:r>
      <w:r w:rsidR="00B13303">
        <w:rPr>
          <w:rFonts w:asciiTheme="majorHAnsi" w:hAnsiTheme="majorHAnsi" w:cs="Arial"/>
          <w:i/>
          <w:szCs w:val="24"/>
        </w:rPr>
        <w:t xml:space="preserve"> </w:t>
      </w:r>
      <w:r w:rsidRPr="00E3759E">
        <w:rPr>
          <w:rFonts w:asciiTheme="majorHAnsi" w:hAnsiTheme="majorHAnsi" w:cs="Arial"/>
          <w:i/>
          <w:szCs w:val="24"/>
        </w:rPr>
        <w:t>_____________</w:t>
      </w:r>
      <w:r w:rsidRPr="00E3759E">
        <w:rPr>
          <w:rFonts w:asciiTheme="majorHAnsi" w:hAnsiTheme="majorHAnsi" w:cs="Arial"/>
          <w:szCs w:val="24"/>
        </w:rPr>
        <w:t>_______</w:t>
      </w:r>
      <w:r w:rsidRPr="00E3759E">
        <w:rPr>
          <w:rFonts w:asciiTheme="majorHAnsi" w:hAnsiTheme="majorHAnsi" w:cs="Arial"/>
          <w:szCs w:val="24"/>
        </w:rPr>
        <w:br/>
        <w:t>IČ:</w:t>
      </w:r>
      <w:r w:rsidR="00B13303">
        <w:rPr>
          <w:rFonts w:asciiTheme="majorHAnsi" w:hAnsiTheme="majorHAnsi" w:cs="Arial"/>
          <w:szCs w:val="24"/>
        </w:rPr>
        <w:t xml:space="preserve"> </w:t>
      </w:r>
      <w:r w:rsidRPr="00E3759E">
        <w:rPr>
          <w:rFonts w:asciiTheme="majorHAnsi" w:hAnsiTheme="majorHAnsi" w:cs="Arial"/>
          <w:szCs w:val="24"/>
        </w:rPr>
        <w:t>_____________________________</w:t>
      </w:r>
    </w:p>
    <w:p w14:paraId="2E2DBABC" w14:textId="4D958CA0" w:rsidR="00E3759E" w:rsidRPr="00E3759E" w:rsidRDefault="00E3759E" w:rsidP="00E3759E">
      <w:pPr>
        <w:rPr>
          <w:rFonts w:asciiTheme="majorHAnsi" w:hAnsiTheme="majorHAnsi" w:cs="Arial"/>
          <w:szCs w:val="24"/>
        </w:rPr>
      </w:pPr>
      <w:r w:rsidRPr="00E3759E">
        <w:rPr>
          <w:rFonts w:asciiTheme="majorHAnsi" w:hAnsiTheme="majorHAnsi" w:cs="Arial"/>
          <w:szCs w:val="24"/>
        </w:rPr>
        <w:t>DIČ:</w:t>
      </w:r>
      <w:r w:rsidR="00B13303">
        <w:rPr>
          <w:rFonts w:asciiTheme="majorHAnsi" w:hAnsiTheme="majorHAnsi" w:cs="Arial"/>
          <w:szCs w:val="24"/>
        </w:rPr>
        <w:t xml:space="preserve"> </w:t>
      </w:r>
      <w:r w:rsidRPr="00E3759E">
        <w:rPr>
          <w:rFonts w:asciiTheme="majorHAnsi" w:hAnsiTheme="majorHAnsi" w:cs="Arial"/>
          <w:szCs w:val="24"/>
        </w:rPr>
        <w:t>____________________________</w:t>
      </w:r>
    </w:p>
    <w:p w14:paraId="2B61907F" w14:textId="7D40AB17" w:rsidR="00E3759E" w:rsidRPr="00E3759E" w:rsidRDefault="00E3759E" w:rsidP="00E3759E">
      <w:pPr>
        <w:rPr>
          <w:rFonts w:asciiTheme="majorHAnsi" w:hAnsiTheme="majorHAnsi" w:cs="Arial"/>
          <w:i/>
          <w:szCs w:val="24"/>
        </w:rPr>
      </w:pPr>
      <w:r w:rsidRPr="00E3759E">
        <w:rPr>
          <w:rFonts w:asciiTheme="majorHAnsi" w:hAnsiTheme="majorHAnsi" w:cs="Arial"/>
          <w:i/>
          <w:szCs w:val="24"/>
        </w:rPr>
        <w:t>údaj o zápisu v obchodním rejstříku, je-li dodavatel zapsán v obchodním rejstříku:</w:t>
      </w:r>
      <w:r w:rsidR="00B13303">
        <w:rPr>
          <w:rFonts w:asciiTheme="majorHAnsi" w:hAnsiTheme="majorHAnsi" w:cs="Arial"/>
          <w:i/>
          <w:szCs w:val="24"/>
        </w:rPr>
        <w:t xml:space="preserve"> </w:t>
      </w:r>
      <w:r w:rsidRPr="00E3759E">
        <w:rPr>
          <w:rFonts w:asciiTheme="majorHAnsi" w:hAnsiTheme="majorHAnsi" w:cs="Arial"/>
          <w:i/>
          <w:szCs w:val="24"/>
        </w:rPr>
        <w:t xml:space="preserve">_________ </w:t>
      </w:r>
    </w:p>
    <w:p w14:paraId="58F11594" w14:textId="34F090CF" w:rsidR="00E3759E" w:rsidRPr="00E3759E" w:rsidRDefault="00E3759E" w:rsidP="00E3759E">
      <w:pPr>
        <w:jc w:val="both"/>
        <w:rPr>
          <w:rFonts w:asciiTheme="majorHAnsi" w:hAnsiTheme="majorHAnsi" w:cs="Arial"/>
          <w:szCs w:val="24"/>
        </w:rPr>
      </w:pPr>
      <w:r w:rsidRPr="00E3759E">
        <w:rPr>
          <w:rFonts w:asciiTheme="majorHAnsi" w:hAnsiTheme="majorHAnsi" w:cs="Arial"/>
          <w:i/>
          <w:szCs w:val="24"/>
        </w:rPr>
        <w:t>označení osoby Jméno, příjmení, funkce nebo titul opravňující podepisovat jménem či za dodavatele:</w:t>
      </w:r>
      <w:r w:rsidR="00B13303">
        <w:rPr>
          <w:rFonts w:asciiTheme="majorHAnsi" w:hAnsiTheme="majorHAnsi" w:cs="Arial"/>
          <w:i/>
          <w:szCs w:val="24"/>
        </w:rPr>
        <w:t xml:space="preserve"> </w:t>
      </w:r>
      <w:r w:rsidRPr="00E3759E">
        <w:rPr>
          <w:rFonts w:asciiTheme="majorHAnsi" w:hAnsiTheme="majorHAnsi" w:cs="Arial"/>
          <w:szCs w:val="24"/>
        </w:rPr>
        <w:t>___________________________________________________</w:t>
      </w:r>
    </w:p>
    <w:p w14:paraId="33D5A682" w14:textId="77777777" w:rsidR="00E3759E" w:rsidRPr="00E3759E" w:rsidRDefault="00E3759E" w:rsidP="00E3759E">
      <w:pPr>
        <w:rPr>
          <w:rFonts w:asciiTheme="majorHAnsi" w:hAnsiTheme="majorHAnsi" w:cs="Arial"/>
          <w:i/>
          <w:szCs w:val="24"/>
        </w:rPr>
      </w:pPr>
    </w:p>
    <w:p w14:paraId="2661979A" w14:textId="0BF02DFE" w:rsidR="00E3759E" w:rsidRPr="00E3759E" w:rsidRDefault="00E3759E" w:rsidP="00E3759E">
      <w:pPr>
        <w:rPr>
          <w:rFonts w:asciiTheme="majorHAnsi" w:hAnsiTheme="majorHAnsi" w:cs="Arial"/>
          <w:b/>
          <w:szCs w:val="24"/>
        </w:rPr>
      </w:pPr>
      <w:r w:rsidRPr="00E3759E">
        <w:rPr>
          <w:rFonts w:asciiTheme="majorHAnsi" w:hAnsiTheme="majorHAnsi" w:cs="Arial"/>
          <w:b/>
          <w:szCs w:val="24"/>
        </w:rPr>
        <w:t xml:space="preserve">(dále jen dodavatel) </w:t>
      </w:r>
    </w:p>
    <w:p w14:paraId="0901C8A3"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b/>
          <w:szCs w:val="24"/>
        </w:rPr>
        <w:br/>
      </w:r>
      <w:r w:rsidRPr="00E3759E">
        <w:rPr>
          <w:rFonts w:asciiTheme="majorHAnsi" w:hAnsiTheme="majorHAnsi" w:cs="Arial"/>
          <w:szCs w:val="24"/>
        </w:rPr>
        <w:t>tímto pro účely shora nadepsané veřejné zakázky prohlašuje, že:</w:t>
      </w:r>
    </w:p>
    <w:p w14:paraId="247AD8F4" w14:textId="77777777" w:rsidR="00E3759E" w:rsidRPr="00E3759E" w:rsidRDefault="00E3759E" w:rsidP="00E3759E">
      <w:pPr>
        <w:jc w:val="both"/>
        <w:rPr>
          <w:rFonts w:asciiTheme="majorHAnsi" w:hAnsiTheme="majorHAnsi" w:cs="Arial"/>
          <w:szCs w:val="24"/>
        </w:rPr>
      </w:pPr>
    </w:p>
    <w:p w14:paraId="17E1C3E9" w14:textId="77777777" w:rsidR="00E3759E" w:rsidRPr="00E3759E" w:rsidRDefault="00E3759E" w:rsidP="00E3759E">
      <w:pPr>
        <w:pStyle w:val="Odstavecseseznamem"/>
        <w:ind w:left="0"/>
        <w:jc w:val="both"/>
        <w:rPr>
          <w:rFonts w:asciiTheme="majorHAnsi" w:hAnsiTheme="majorHAnsi" w:cs="Arial"/>
        </w:rPr>
      </w:pPr>
      <w:r w:rsidRPr="00E3759E">
        <w:rPr>
          <w:rFonts w:asciiTheme="majorHAnsi" w:hAnsiTheme="majorHAnsi" w:cs="Arial"/>
        </w:rPr>
        <w:t xml:space="preserve">Splňuje základní způsobilost podle § 74 odst. 1 písm. a) až e) zákona </w:t>
      </w:r>
      <w:r w:rsidRPr="00E3759E">
        <w:rPr>
          <w:rFonts w:asciiTheme="majorHAnsi" w:hAnsiTheme="majorHAnsi" w:cs="Arial"/>
        </w:rPr>
        <w:br/>
        <w:t>č. 134/2016 Sb., o zadávání veřejných zakázek, v platném znění (dále jen „zákon“), tj. že:</w:t>
      </w:r>
    </w:p>
    <w:p w14:paraId="4B258F1F" w14:textId="77777777" w:rsidR="00E3759E" w:rsidRPr="00E3759E" w:rsidRDefault="00E3759E" w:rsidP="00E3759E">
      <w:pPr>
        <w:jc w:val="both"/>
        <w:rPr>
          <w:rFonts w:asciiTheme="majorHAnsi" w:hAnsiTheme="majorHAnsi" w:cs="Arial"/>
          <w:szCs w:val="24"/>
        </w:rPr>
      </w:pPr>
    </w:p>
    <w:p w14:paraId="7AF06B0E" w14:textId="4AC01341"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a) nebyl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 Je-li dodavatelem právnická osoba, musí podmínku podle odstavce 1 písm. a) splňovat tato právnická osoba a zároveň každý člen statutárního orgánu</w:t>
      </w:r>
      <w:r w:rsidR="00B13303">
        <w:rPr>
          <w:rFonts w:asciiTheme="majorHAnsi" w:hAnsiTheme="majorHAnsi" w:cs="Arial"/>
          <w:szCs w:val="24"/>
        </w:rPr>
        <w:t>,</w:t>
      </w:r>
    </w:p>
    <w:p w14:paraId="7447ED45"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 xml:space="preserve"> </w:t>
      </w:r>
    </w:p>
    <w:p w14:paraId="06667392"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b) nemá v České republice nebo v zemi svého sídla v evidenci daní zachycen splatný daňový nedoplatek,</w:t>
      </w:r>
    </w:p>
    <w:p w14:paraId="236C5320"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 xml:space="preserve"> </w:t>
      </w:r>
    </w:p>
    <w:p w14:paraId="0DBDB71D"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c) nemá v České republice nebo v zemi svého sídla splatný nedoplatek na pojistném nebo na penále na veřejné zdravotní pojištění,</w:t>
      </w:r>
    </w:p>
    <w:p w14:paraId="422687C3"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 xml:space="preserve"> </w:t>
      </w:r>
    </w:p>
    <w:p w14:paraId="5B330E78"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d) nemá v České republice nebo v zemi svého sídla splatný nedoplatek na pojistném nebo na penále na sociální zabezpečení a příspěvku na státní politiku zaměstnanosti,</w:t>
      </w:r>
    </w:p>
    <w:p w14:paraId="50BEE823"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 xml:space="preserve"> </w:t>
      </w:r>
    </w:p>
    <w:p w14:paraId="46DC58B0"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e) není v likvidaci, proti němu nebylo vydáno rozhodnutí o úpadku, vůči němu nebyla nařízena nucená správa podle jiného právního předpisu nebo v obdobné situaci podle právního řádu země sídla dodavatele.</w:t>
      </w:r>
    </w:p>
    <w:p w14:paraId="0E4326D7" w14:textId="77777777" w:rsidR="00E3759E" w:rsidRPr="00E3759E" w:rsidRDefault="00E3759E" w:rsidP="00E3759E">
      <w:pPr>
        <w:jc w:val="both"/>
        <w:rPr>
          <w:rFonts w:asciiTheme="majorHAnsi" w:hAnsiTheme="majorHAnsi" w:cs="Arial"/>
          <w:szCs w:val="24"/>
        </w:rPr>
      </w:pPr>
    </w:p>
    <w:p w14:paraId="4135C3D9" w14:textId="77777777" w:rsidR="00E3759E" w:rsidRPr="00E3759E" w:rsidRDefault="00E3759E" w:rsidP="00E3759E">
      <w:pPr>
        <w:jc w:val="both"/>
        <w:rPr>
          <w:rFonts w:asciiTheme="majorHAnsi" w:hAnsiTheme="majorHAnsi" w:cs="Arial"/>
          <w:szCs w:val="24"/>
        </w:rPr>
      </w:pPr>
    </w:p>
    <w:p w14:paraId="46A72915" w14:textId="77777777" w:rsidR="00E3759E" w:rsidRPr="00E3759E" w:rsidRDefault="00E3759E" w:rsidP="00E3759E">
      <w:pPr>
        <w:jc w:val="both"/>
        <w:rPr>
          <w:rFonts w:asciiTheme="majorHAnsi" w:hAnsiTheme="majorHAnsi" w:cs="Arial"/>
          <w:szCs w:val="24"/>
        </w:rPr>
      </w:pPr>
    </w:p>
    <w:p w14:paraId="15DFEEE3" w14:textId="77777777" w:rsidR="00E3759E" w:rsidRPr="00E3759E" w:rsidRDefault="00E3759E" w:rsidP="00E3759E">
      <w:pPr>
        <w:jc w:val="both"/>
        <w:rPr>
          <w:rFonts w:asciiTheme="majorHAnsi" w:hAnsiTheme="majorHAnsi" w:cs="Arial"/>
          <w:szCs w:val="24"/>
        </w:rPr>
      </w:pPr>
    </w:p>
    <w:p w14:paraId="759E27C3" w14:textId="77777777" w:rsidR="00E3759E" w:rsidRPr="00E3759E" w:rsidRDefault="00E3759E" w:rsidP="00E3759E">
      <w:pPr>
        <w:jc w:val="both"/>
        <w:rPr>
          <w:rFonts w:asciiTheme="majorHAnsi" w:hAnsiTheme="majorHAnsi" w:cs="Arial"/>
          <w:szCs w:val="24"/>
        </w:rPr>
      </w:pPr>
    </w:p>
    <w:p w14:paraId="4F685129" w14:textId="77777777" w:rsidR="00E3759E" w:rsidRPr="00E3759E" w:rsidRDefault="00E3759E" w:rsidP="00E3759E">
      <w:pPr>
        <w:jc w:val="both"/>
        <w:rPr>
          <w:rFonts w:asciiTheme="majorHAnsi" w:hAnsiTheme="majorHAnsi" w:cs="Arial"/>
          <w:szCs w:val="24"/>
        </w:rPr>
      </w:pPr>
    </w:p>
    <w:p w14:paraId="6FFE6C55" w14:textId="77777777" w:rsidR="00E3759E" w:rsidRPr="00E3759E" w:rsidRDefault="00E3759E" w:rsidP="00E3759E">
      <w:pPr>
        <w:jc w:val="both"/>
        <w:rPr>
          <w:rFonts w:asciiTheme="majorHAnsi" w:hAnsiTheme="majorHAnsi" w:cs="Arial"/>
          <w:szCs w:val="24"/>
        </w:rPr>
      </w:pPr>
      <w:r w:rsidRPr="00E3759E">
        <w:rPr>
          <w:rFonts w:asciiTheme="majorHAnsi" w:hAnsiTheme="majorHAnsi" w:cs="Arial"/>
          <w:szCs w:val="24"/>
        </w:rPr>
        <w:t xml:space="preserve">Dodavatel prohlašuje, že skutečnosti v tomto prohlášení obsažené jsou úplné, pravdivé </w:t>
      </w:r>
      <w:r w:rsidRPr="00E3759E">
        <w:rPr>
          <w:rFonts w:asciiTheme="majorHAnsi" w:hAnsiTheme="majorHAnsi" w:cs="Arial"/>
          <w:szCs w:val="24"/>
        </w:rPr>
        <w:br/>
        <w:t>a nezkreslené, že si je právních následků jejich nepravdivosti, neúplnosti či zkreslenosti vědom, a to včetně odpovědnosti trestněprávní či správně právní. Ve vztahu k jiné osobě toto prohlašuji na základě platné plné moci.</w:t>
      </w:r>
    </w:p>
    <w:p w14:paraId="0E8EDBF0" w14:textId="77777777" w:rsidR="00E3759E" w:rsidRPr="00E3759E" w:rsidRDefault="00E3759E" w:rsidP="00E3759E">
      <w:pPr>
        <w:jc w:val="both"/>
        <w:rPr>
          <w:rFonts w:asciiTheme="majorHAnsi" w:hAnsiTheme="majorHAnsi" w:cs="Arial"/>
          <w:szCs w:val="24"/>
        </w:rPr>
      </w:pPr>
    </w:p>
    <w:p w14:paraId="19983EC3" w14:textId="77777777" w:rsidR="00E3759E" w:rsidRPr="00E3759E" w:rsidRDefault="00E3759E" w:rsidP="00E3759E">
      <w:pPr>
        <w:jc w:val="both"/>
        <w:rPr>
          <w:rFonts w:asciiTheme="majorHAnsi" w:hAnsiTheme="majorHAnsi" w:cs="Arial"/>
          <w:szCs w:val="24"/>
        </w:rPr>
      </w:pPr>
    </w:p>
    <w:p w14:paraId="00AC77A4" w14:textId="7BCBF4B1" w:rsidR="00E3759E" w:rsidRPr="00E3759E" w:rsidRDefault="00E3759E" w:rsidP="00E3759E">
      <w:pPr>
        <w:rPr>
          <w:rFonts w:asciiTheme="majorHAnsi" w:hAnsiTheme="majorHAnsi" w:cs="Arial"/>
          <w:szCs w:val="24"/>
        </w:rPr>
      </w:pPr>
      <w:r w:rsidRPr="00E3759E">
        <w:rPr>
          <w:rFonts w:asciiTheme="majorHAnsi" w:hAnsiTheme="majorHAnsi" w:cs="Arial"/>
          <w:szCs w:val="24"/>
        </w:rPr>
        <w:t>V __</w:t>
      </w:r>
      <w:r w:rsidR="00026849">
        <w:rPr>
          <w:rFonts w:asciiTheme="majorHAnsi" w:hAnsiTheme="majorHAnsi" w:cs="Arial"/>
          <w:szCs w:val="24"/>
        </w:rPr>
        <w:t>__________ dne ______________202</w:t>
      </w:r>
      <w:r w:rsidR="00B13303">
        <w:rPr>
          <w:rFonts w:asciiTheme="majorHAnsi" w:hAnsiTheme="majorHAnsi" w:cs="Arial"/>
          <w:szCs w:val="24"/>
        </w:rPr>
        <w:t>3</w:t>
      </w:r>
    </w:p>
    <w:p w14:paraId="737675EA" w14:textId="77777777" w:rsidR="00E3759E" w:rsidRPr="00E3759E" w:rsidRDefault="00E3759E" w:rsidP="00E3759E">
      <w:pPr>
        <w:rPr>
          <w:rFonts w:asciiTheme="majorHAnsi" w:hAnsiTheme="majorHAnsi" w:cs="Arial"/>
          <w:szCs w:val="24"/>
        </w:rPr>
      </w:pPr>
    </w:p>
    <w:p w14:paraId="229679B6" w14:textId="77777777" w:rsidR="00E3759E" w:rsidRPr="00E3759E" w:rsidRDefault="00E3759E" w:rsidP="00E3759E">
      <w:pPr>
        <w:rPr>
          <w:rFonts w:asciiTheme="majorHAnsi" w:hAnsiTheme="majorHAnsi" w:cs="Arial"/>
          <w:szCs w:val="24"/>
        </w:rPr>
      </w:pPr>
      <w:r w:rsidRPr="00E3759E">
        <w:rPr>
          <w:rFonts w:asciiTheme="majorHAnsi" w:hAnsiTheme="majorHAnsi" w:cs="Arial"/>
          <w:szCs w:val="24"/>
        </w:rPr>
        <w:t>DODAVATEL</w:t>
      </w:r>
    </w:p>
    <w:p w14:paraId="01C8091F" w14:textId="77777777" w:rsidR="00E3759E" w:rsidRPr="00E3759E" w:rsidRDefault="00E3759E" w:rsidP="00E3759E">
      <w:pPr>
        <w:rPr>
          <w:rFonts w:asciiTheme="majorHAnsi" w:hAnsiTheme="majorHAnsi" w:cs="Arial"/>
          <w:szCs w:val="24"/>
        </w:rPr>
      </w:pPr>
    </w:p>
    <w:p w14:paraId="7212A11B" w14:textId="77777777" w:rsidR="00E3759E" w:rsidRPr="00E3759E" w:rsidRDefault="00E3759E" w:rsidP="00E3759E">
      <w:pPr>
        <w:rPr>
          <w:rFonts w:asciiTheme="majorHAnsi" w:hAnsiTheme="majorHAnsi" w:cs="Arial"/>
          <w:szCs w:val="24"/>
        </w:rPr>
      </w:pPr>
    </w:p>
    <w:p w14:paraId="4FBB8784" w14:textId="77777777" w:rsidR="00E3759E" w:rsidRPr="00E3759E" w:rsidRDefault="00E3759E" w:rsidP="00E3759E">
      <w:pPr>
        <w:rPr>
          <w:rFonts w:asciiTheme="majorHAnsi" w:hAnsiTheme="majorHAnsi" w:cs="Arial"/>
          <w:szCs w:val="24"/>
        </w:rPr>
      </w:pPr>
    </w:p>
    <w:p w14:paraId="684AA359" w14:textId="77777777" w:rsidR="00E3759E" w:rsidRPr="00E3759E" w:rsidRDefault="00E3759E" w:rsidP="00E3759E">
      <w:pPr>
        <w:rPr>
          <w:rFonts w:asciiTheme="majorHAnsi" w:hAnsiTheme="majorHAnsi" w:cs="Arial"/>
          <w:szCs w:val="24"/>
        </w:rPr>
      </w:pPr>
      <w:r w:rsidRPr="00E3759E">
        <w:rPr>
          <w:rFonts w:asciiTheme="majorHAnsi" w:hAnsiTheme="majorHAnsi" w:cs="Arial"/>
          <w:szCs w:val="24"/>
        </w:rPr>
        <w:t>___________________________________</w:t>
      </w:r>
    </w:p>
    <w:p w14:paraId="126989B7" w14:textId="77777777" w:rsidR="00E3759E" w:rsidRPr="00E3759E" w:rsidRDefault="00E3759E" w:rsidP="00E3759E">
      <w:pPr>
        <w:rPr>
          <w:rFonts w:asciiTheme="majorHAnsi" w:hAnsiTheme="majorHAnsi" w:cs="Arial"/>
          <w:szCs w:val="24"/>
        </w:rPr>
      </w:pPr>
      <w:r w:rsidRPr="00E3759E">
        <w:rPr>
          <w:rFonts w:asciiTheme="majorHAnsi" w:hAnsiTheme="majorHAnsi" w:cs="Arial"/>
          <w:szCs w:val="24"/>
        </w:rPr>
        <w:t>Jméno, příjmení, funkce nebo titul</w:t>
      </w:r>
    </w:p>
    <w:p w14:paraId="75D4F909" w14:textId="77777777" w:rsidR="00E3759E" w:rsidRPr="00E3759E" w:rsidRDefault="00E3759E" w:rsidP="00E3759E">
      <w:pPr>
        <w:rPr>
          <w:rFonts w:asciiTheme="majorHAnsi" w:hAnsiTheme="majorHAnsi" w:cs="Arial"/>
          <w:szCs w:val="24"/>
        </w:rPr>
      </w:pPr>
      <w:r w:rsidRPr="00E3759E">
        <w:rPr>
          <w:rFonts w:asciiTheme="majorHAnsi" w:hAnsiTheme="majorHAnsi" w:cs="Arial"/>
          <w:szCs w:val="24"/>
        </w:rPr>
        <w:t>opravňující podepisovat</w:t>
      </w:r>
    </w:p>
    <w:p w14:paraId="0662BA05" w14:textId="77777777" w:rsidR="00E3759E" w:rsidRPr="00E3759E" w:rsidRDefault="00E3759E" w:rsidP="00E3759E">
      <w:pPr>
        <w:rPr>
          <w:rFonts w:asciiTheme="majorHAnsi" w:hAnsiTheme="majorHAnsi" w:cs="Arial"/>
          <w:szCs w:val="24"/>
        </w:rPr>
      </w:pPr>
      <w:r w:rsidRPr="00E3759E">
        <w:rPr>
          <w:rFonts w:asciiTheme="majorHAnsi" w:hAnsiTheme="majorHAnsi" w:cs="Arial"/>
          <w:szCs w:val="24"/>
        </w:rPr>
        <w:t>jménem či za dodavatele</w:t>
      </w:r>
    </w:p>
    <w:p w14:paraId="14870D16" w14:textId="77777777" w:rsidR="00E3759E" w:rsidRPr="00E3759E" w:rsidRDefault="00E3759E">
      <w:pPr>
        <w:rPr>
          <w:rFonts w:asciiTheme="majorHAnsi" w:hAnsiTheme="majorHAnsi"/>
          <w:szCs w:val="24"/>
        </w:rPr>
      </w:pPr>
    </w:p>
    <w:sectPr w:rsidR="00E3759E" w:rsidRPr="00E3759E">
      <w:footerReference w:type="even" r:id="rId19"/>
      <w:footerReference w:type="default" r:id="rId20"/>
      <w:endnotePr>
        <w:numFmt w:val="decimal"/>
        <w:numStart w:val="0"/>
      </w:endnotePr>
      <w:pgSz w:w="11905" w:h="16837"/>
      <w:pgMar w:top="567" w:right="1134" w:bottom="567" w:left="1418" w:header="1797" w:footer="17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71F0" w14:textId="77777777" w:rsidR="00503763" w:rsidRDefault="00503763">
      <w:r>
        <w:separator/>
      </w:r>
    </w:p>
  </w:endnote>
  <w:endnote w:type="continuationSeparator" w:id="0">
    <w:p w14:paraId="7601EDE9" w14:textId="77777777" w:rsidR="00503763" w:rsidRDefault="0050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3036" w14:textId="77777777" w:rsidR="00A771A5" w:rsidRDefault="00A771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61492D" w14:textId="77777777" w:rsidR="00A771A5" w:rsidRDefault="00A771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6E51" w14:textId="77777777" w:rsidR="00A771A5" w:rsidRDefault="00A771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2406">
      <w:rPr>
        <w:rStyle w:val="slostrnky"/>
        <w:noProof/>
      </w:rPr>
      <w:t>3</w:t>
    </w:r>
    <w:r>
      <w:rPr>
        <w:rStyle w:val="slostrnky"/>
      </w:rPr>
      <w:fldChar w:fldCharType="end"/>
    </w:r>
  </w:p>
  <w:p w14:paraId="3016C8EE" w14:textId="77777777" w:rsidR="00A771A5" w:rsidRDefault="00A771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8890" w14:textId="77777777" w:rsidR="00503763" w:rsidRDefault="00503763">
      <w:r>
        <w:separator/>
      </w:r>
    </w:p>
  </w:footnote>
  <w:footnote w:type="continuationSeparator" w:id="0">
    <w:p w14:paraId="6F804893" w14:textId="77777777" w:rsidR="00503763" w:rsidRDefault="0050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8E4"/>
    <w:multiLevelType w:val="hybridMultilevel"/>
    <w:tmpl w:val="F7143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2252D"/>
    <w:multiLevelType w:val="hybridMultilevel"/>
    <w:tmpl w:val="D2A0F698"/>
    <w:lvl w:ilvl="0" w:tplc="6E9E2740">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94408B"/>
    <w:multiLevelType w:val="hybridMultilevel"/>
    <w:tmpl w:val="BCD86108"/>
    <w:lvl w:ilvl="0" w:tplc="9596139E">
      <w:numFmt w:val="bullet"/>
      <w:lvlText w:val="-"/>
      <w:lvlJc w:val="left"/>
      <w:pPr>
        <w:ind w:left="928"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DC2C16"/>
    <w:multiLevelType w:val="hybridMultilevel"/>
    <w:tmpl w:val="E3862056"/>
    <w:lvl w:ilvl="0" w:tplc="0E70221E">
      <w:start w:val="1"/>
      <w:numFmt w:val="decimal"/>
      <w:lvlText w:val="6.%1"/>
      <w:lvlJc w:val="right"/>
      <w:pPr>
        <w:tabs>
          <w:tab w:val="num" w:pos="709"/>
        </w:tabs>
        <w:ind w:left="709"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5264F2"/>
    <w:multiLevelType w:val="hybridMultilevel"/>
    <w:tmpl w:val="3F02B04E"/>
    <w:lvl w:ilvl="0" w:tplc="4260B162">
      <w:start w:val="1"/>
      <w:numFmt w:val="upperRoman"/>
      <w:lvlText w:val="%1."/>
      <w:lvlJc w:val="left"/>
      <w:pPr>
        <w:tabs>
          <w:tab w:val="num" w:pos="1080"/>
        </w:tabs>
        <w:ind w:left="1080" w:hanging="720"/>
      </w:pPr>
      <w:rPr>
        <w:rFonts w:cs="Times New Roman" w:hint="default"/>
        <w:b/>
      </w:rPr>
    </w:lvl>
    <w:lvl w:ilvl="1" w:tplc="83B0A06E">
      <w:start w:val="1"/>
      <w:numFmt w:val="decimal"/>
      <w:lvlText w:val="%2."/>
      <w:lvlJc w:val="left"/>
      <w:pPr>
        <w:tabs>
          <w:tab w:val="num" w:pos="1440"/>
        </w:tabs>
        <w:ind w:left="1440" w:hanging="360"/>
      </w:pPr>
      <w:rPr>
        <w:rFonts w:cs="Times New Roman" w:hint="default"/>
        <w:b w:val="0"/>
      </w:rPr>
    </w:lvl>
    <w:lvl w:ilvl="2" w:tplc="B524D2FC">
      <w:start w:val="1"/>
      <w:numFmt w:val="lowerLetter"/>
      <w:lvlText w:val="%3)"/>
      <w:lvlJc w:val="left"/>
      <w:pPr>
        <w:tabs>
          <w:tab w:val="num" w:pos="2340"/>
        </w:tabs>
        <w:ind w:left="2340" w:hanging="360"/>
      </w:pPr>
      <w:rPr>
        <w:rFonts w:cs="Times New Roman" w:hint="default"/>
        <w:b w:val="0"/>
      </w:rPr>
    </w:lvl>
    <w:lvl w:ilvl="3" w:tplc="04050017">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8524E7"/>
    <w:multiLevelType w:val="multilevel"/>
    <w:tmpl w:val="EC1A296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BA60CCB"/>
    <w:multiLevelType w:val="hybridMultilevel"/>
    <w:tmpl w:val="D8EA1E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D4C5B32"/>
    <w:multiLevelType w:val="hybridMultilevel"/>
    <w:tmpl w:val="CD5AA82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C10D68"/>
    <w:multiLevelType w:val="hybridMultilevel"/>
    <w:tmpl w:val="F66A0592"/>
    <w:lvl w:ilvl="0" w:tplc="9596139E">
      <w:numFmt w:val="bullet"/>
      <w:lvlText w:val="-"/>
      <w:lvlJc w:val="left"/>
      <w:pPr>
        <w:ind w:left="928" w:hanging="360"/>
      </w:pPr>
      <w:rPr>
        <w:rFonts w:ascii="Cambria" w:eastAsia="Times New Roman" w:hAnsi="Cambria"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9" w15:restartNumberingAfterBreak="0">
    <w:nsid w:val="578E28DE"/>
    <w:multiLevelType w:val="multilevel"/>
    <w:tmpl w:val="FE50F350"/>
    <w:lvl w:ilvl="0">
      <w:start w:val="7"/>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932" w:hanging="1080"/>
      </w:pPr>
      <w:rPr>
        <w:rFonts w:hint="default"/>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860" w:hanging="144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788" w:hanging="1800"/>
      </w:pPr>
      <w:rPr>
        <w:rFonts w:hint="default"/>
        <w:sz w:val="22"/>
      </w:rPr>
    </w:lvl>
    <w:lvl w:ilvl="8">
      <w:start w:val="1"/>
      <w:numFmt w:val="decimal"/>
      <w:lvlText w:val="%1.%2.%3.%4.%5.%6.%7.%8.%9"/>
      <w:lvlJc w:val="left"/>
      <w:pPr>
        <w:ind w:left="4072" w:hanging="1800"/>
      </w:pPr>
      <w:rPr>
        <w:rFonts w:hint="default"/>
        <w:sz w:val="22"/>
      </w:rPr>
    </w:lvl>
  </w:abstractNum>
  <w:abstractNum w:abstractNumId="10" w15:restartNumberingAfterBreak="0">
    <w:nsid w:val="66FF2185"/>
    <w:multiLevelType w:val="hybridMultilevel"/>
    <w:tmpl w:val="6D188DE0"/>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1" w15:restartNumberingAfterBreak="0">
    <w:nsid w:val="68542198"/>
    <w:multiLevelType w:val="hybridMultilevel"/>
    <w:tmpl w:val="D8EA1E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56626EF"/>
    <w:multiLevelType w:val="hybridMultilevel"/>
    <w:tmpl w:val="D080622C"/>
    <w:lvl w:ilvl="0" w:tplc="3FE46C86">
      <w:start w:val="1"/>
      <w:numFmt w:val="decimal"/>
      <w:lvlText w:val="5.%1"/>
      <w:lvlJc w:val="right"/>
      <w:pPr>
        <w:tabs>
          <w:tab w:val="num" w:pos="709"/>
        </w:tabs>
        <w:ind w:left="709" w:hanging="42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9882A06"/>
    <w:multiLevelType w:val="hybridMultilevel"/>
    <w:tmpl w:val="6F10564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59136657">
    <w:abstractNumId w:val="12"/>
  </w:num>
  <w:num w:numId="2" w16cid:durableId="383720292">
    <w:abstractNumId w:val="3"/>
  </w:num>
  <w:num w:numId="3" w16cid:durableId="224296053">
    <w:abstractNumId w:val="13"/>
  </w:num>
  <w:num w:numId="4" w16cid:durableId="1440292068">
    <w:abstractNumId w:val="4"/>
  </w:num>
  <w:num w:numId="5" w16cid:durableId="1445732161">
    <w:abstractNumId w:val="0"/>
  </w:num>
  <w:num w:numId="6" w16cid:durableId="1275676225">
    <w:abstractNumId w:val="7"/>
  </w:num>
  <w:num w:numId="7" w16cid:durableId="557865097">
    <w:abstractNumId w:val="1"/>
  </w:num>
  <w:num w:numId="8" w16cid:durableId="1408771238">
    <w:abstractNumId w:val="11"/>
  </w:num>
  <w:num w:numId="9" w16cid:durableId="154420139">
    <w:abstractNumId w:val="10"/>
  </w:num>
  <w:num w:numId="10" w16cid:durableId="967275892">
    <w:abstractNumId w:val="8"/>
  </w:num>
  <w:num w:numId="11" w16cid:durableId="1430928450">
    <w:abstractNumId w:val="2"/>
  </w:num>
  <w:num w:numId="12" w16cid:durableId="917594994">
    <w:abstractNumId w:val="6"/>
  </w:num>
  <w:num w:numId="13" w16cid:durableId="1003972018">
    <w:abstractNumId w:val="9"/>
  </w:num>
  <w:num w:numId="14" w16cid:durableId="770930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18"/>
    <w:rsid w:val="00026849"/>
    <w:rsid w:val="000901DE"/>
    <w:rsid w:val="000F5CF8"/>
    <w:rsid w:val="00161C63"/>
    <w:rsid w:val="0016765D"/>
    <w:rsid w:val="00181901"/>
    <w:rsid w:val="00184F3B"/>
    <w:rsid w:val="001C2654"/>
    <w:rsid w:val="001E077C"/>
    <w:rsid w:val="002C60C6"/>
    <w:rsid w:val="004141AF"/>
    <w:rsid w:val="004D6D75"/>
    <w:rsid w:val="004F7FB4"/>
    <w:rsid w:val="00503763"/>
    <w:rsid w:val="00537B47"/>
    <w:rsid w:val="00575977"/>
    <w:rsid w:val="00631149"/>
    <w:rsid w:val="0065104F"/>
    <w:rsid w:val="00673B79"/>
    <w:rsid w:val="007109C0"/>
    <w:rsid w:val="00767506"/>
    <w:rsid w:val="007E1942"/>
    <w:rsid w:val="007F70CD"/>
    <w:rsid w:val="008221FC"/>
    <w:rsid w:val="0088095A"/>
    <w:rsid w:val="00891A27"/>
    <w:rsid w:val="00897C2E"/>
    <w:rsid w:val="008F6218"/>
    <w:rsid w:val="00926586"/>
    <w:rsid w:val="009A2670"/>
    <w:rsid w:val="009F4B6F"/>
    <w:rsid w:val="00A23753"/>
    <w:rsid w:val="00A3055B"/>
    <w:rsid w:val="00A771A5"/>
    <w:rsid w:val="00A86D76"/>
    <w:rsid w:val="00AA0811"/>
    <w:rsid w:val="00AB145B"/>
    <w:rsid w:val="00AB774F"/>
    <w:rsid w:val="00B13303"/>
    <w:rsid w:val="00B51CCD"/>
    <w:rsid w:val="00BC6710"/>
    <w:rsid w:val="00BF6721"/>
    <w:rsid w:val="00C6159F"/>
    <w:rsid w:val="00C96D51"/>
    <w:rsid w:val="00CC5F11"/>
    <w:rsid w:val="00D016AE"/>
    <w:rsid w:val="00D11A86"/>
    <w:rsid w:val="00D2268B"/>
    <w:rsid w:val="00D70F8F"/>
    <w:rsid w:val="00D8017B"/>
    <w:rsid w:val="00E27C16"/>
    <w:rsid w:val="00E3759E"/>
    <w:rsid w:val="00E46EEA"/>
    <w:rsid w:val="00EB2406"/>
    <w:rsid w:val="00ED3F14"/>
    <w:rsid w:val="00EF4DC9"/>
    <w:rsid w:val="00F0245D"/>
    <w:rsid w:val="00F02538"/>
    <w:rsid w:val="00F04F64"/>
    <w:rsid w:val="00FA6B2A"/>
    <w:rsid w:val="00FE4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1CE"/>
  <w15:docId w15:val="{DD4716A5-BC26-4A29-8CD5-32220C76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6218"/>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F6218"/>
    <w:pPr>
      <w:keepNext/>
      <w:spacing w:before="180" w:line="200" w:lineRule="exact"/>
      <w:ind w:left="3600"/>
      <w:outlineLvl w:val="0"/>
    </w:pPr>
    <w:rPr>
      <w:snapToGrid w:val="0"/>
    </w:rPr>
  </w:style>
  <w:style w:type="paragraph" w:styleId="Nadpis2">
    <w:name w:val="heading 2"/>
    <w:basedOn w:val="Normln"/>
    <w:next w:val="Normln"/>
    <w:link w:val="Nadpis2Char"/>
    <w:qFormat/>
    <w:rsid w:val="008F6218"/>
    <w:pPr>
      <w:keepNext/>
      <w:spacing w:before="340" w:line="400" w:lineRule="exact"/>
      <w:jc w:val="right"/>
      <w:outlineLvl w:val="1"/>
    </w:pPr>
    <w:rPr>
      <w:snapToGrid w:val="0"/>
    </w:rPr>
  </w:style>
  <w:style w:type="paragraph" w:styleId="Nadpis3">
    <w:name w:val="heading 3"/>
    <w:basedOn w:val="Normln"/>
    <w:next w:val="Normln"/>
    <w:link w:val="Nadpis3Char"/>
    <w:qFormat/>
    <w:rsid w:val="008F6218"/>
    <w:pPr>
      <w:keepNext/>
      <w:tabs>
        <w:tab w:val="left" w:pos="1134"/>
      </w:tabs>
      <w:spacing w:line="280" w:lineRule="exact"/>
      <w:outlineLvl w:val="2"/>
    </w:pPr>
    <w:rPr>
      <w:snapToGrid w:val="0"/>
    </w:rPr>
  </w:style>
  <w:style w:type="paragraph" w:styleId="Nadpis4">
    <w:name w:val="heading 4"/>
    <w:basedOn w:val="Normln"/>
    <w:next w:val="Normln"/>
    <w:link w:val="Nadpis4Char"/>
    <w:qFormat/>
    <w:rsid w:val="008F6218"/>
    <w:pPr>
      <w:keepNext/>
      <w:widowControl/>
      <w:jc w:val="center"/>
      <w:outlineLvl w:val="3"/>
    </w:pPr>
    <w:rPr>
      <w:b/>
      <w:sz w:val="28"/>
      <w:u w:val="single"/>
    </w:rPr>
  </w:style>
  <w:style w:type="paragraph" w:styleId="Nadpis5">
    <w:name w:val="heading 5"/>
    <w:basedOn w:val="Normln"/>
    <w:next w:val="Normln"/>
    <w:link w:val="Nadpis5Char"/>
    <w:qFormat/>
    <w:rsid w:val="008F6218"/>
    <w:pPr>
      <w:keepNext/>
      <w:widowControl/>
      <w:spacing w:before="120" w:line="240" w:lineRule="atLeast"/>
      <w:outlineLvl w:val="4"/>
    </w:pPr>
    <w:rPr>
      <w:b/>
      <w:snapToGrid w:val="0"/>
      <w:sz w:val="28"/>
      <w:u w:val="single"/>
    </w:rPr>
  </w:style>
  <w:style w:type="paragraph" w:styleId="Nadpis6">
    <w:name w:val="heading 6"/>
    <w:basedOn w:val="Normln"/>
    <w:next w:val="Normln"/>
    <w:link w:val="Nadpis6Char"/>
    <w:qFormat/>
    <w:rsid w:val="008F6218"/>
    <w:pPr>
      <w:keepNext/>
      <w:widowControl/>
      <w:spacing w:before="120" w:line="240" w:lineRule="atLeast"/>
      <w:outlineLvl w:val="5"/>
    </w:pPr>
    <w:rPr>
      <w:b/>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218"/>
    <w:rPr>
      <w:rFonts w:ascii="Times New Roman" w:eastAsia="Times New Roman" w:hAnsi="Times New Roman" w:cs="Times New Roman"/>
      <w:snapToGrid w:val="0"/>
      <w:sz w:val="24"/>
      <w:szCs w:val="20"/>
      <w:lang w:eastAsia="cs-CZ"/>
    </w:rPr>
  </w:style>
  <w:style w:type="character" w:customStyle="1" w:styleId="Nadpis2Char">
    <w:name w:val="Nadpis 2 Char"/>
    <w:basedOn w:val="Standardnpsmoodstavce"/>
    <w:link w:val="Nadpis2"/>
    <w:rsid w:val="008F6218"/>
    <w:rPr>
      <w:rFonts w:ascii="Times New Roman" w:eastAsia="Times New Roman" w:hAnsi="Times New Roman" w:cs="Times New Roman"/>
      <w:snapToGrid w:val="0"/>
      <w:sz w:val="24"/>
      <w:szCs w:val="20"/>
      <w:lang w:eastAsia="cs-CZ"/>
    </w:rPr>
  </w:style>
  <w:style w:type="character" w:customStyle="1" w:styleId="Nadpis3Char">
    <w:name w:val="Nadpis 3 Char"/>
    <w:basedOn w:val="Standardnpsmoodstavce"/>
    <w:link w:val="Nadpis3"/>
    <w:rsid w:val="008F6218"/>
    <w:rPr>
      <w:rFonts w:ascii="Times New Roman" w:eastAsia="Times New Roman" w:hAnsi="Times New Roman" w:cs="Times New Roman"/>
      <w:snapToGrid w:val="0"/>
      <w:sz w:val="24"/>
      <w:szCs w:val="20"/>
      <w:lang w:eastAsia="cs-CZ"/>
    </w:rPr>
  </w:style>
  <w:style w:type="character" w:customStyle="1" w:styleId="Nadpis4Char">
    <w:name w:val="Nadpis 4 Char"/>
    <w:basedOn w:val="Standardnpsmoodstavce"/>
    <w:link w:val="Nadpis4"/>
    <w:rsid w:val="008F6218"/>
    <w:rPr>
      <w:rFonts w:ascii="Times New Roman" w:eastAsia="Times New Roman" w:hAnsi="Times New Roman" w:cs="Times New Roman"/>
      <w:b/>
      <w:sz w:val="28"/>
      <w:szCs w:val="20"/>
      <w:u w:val="single"/>
      <w:lang w:eastAsia="cs-CZ"/>
    </w:rPr>
  </w:style>
  <w:style w:type="character" w:customStyle="1" w:styleId="Nadpis5Char">
    <w:name w:val="Nadpis 5 Char"/>
    <w:basedOn w:val="Standardnpsmoodstavce"/>
    <w:link w:val="Nadpis5"/>
    <w:rsid w:val="008F6218"/>
    <w:rPr>
      <w:rFonts w:ascii="Times New Roman" w:eastAsia="Times New Roman" w:hAnsi="Times New Roman" w:cs="Times New Roman"/>
      <w:b/>
      <w:snapToGrid w:val="0"/>
      <w:sz w:val="28"/>
      <w:szCs w:val="20"/>
      <w:u w:val="single"/>
      <w:lang w:eastAsia="cs-CZ"/>
    </w:rPr>
  </w:style>
  <w:style w:type="character" w:customStyle="1" w:styleId="Nadpis6Char">
    <w:name w:val="Nadpis 6 Char"/>
    <w:basedOn w:val="Standardnpsmoodstavce"/>
    <w:link w:val="Nadpis6"/>
    <w:rsid w:val="008F6218"/>
    <w:rPr>
      <w:rFonts w:ascii="Times New Roman" w:eastAsia="Times New Roman" w:hAnsi="Times New Roman" w:cs="Times New Roman"/>
      <w:b/>
      <w:snapToGrid w:val="0"/>
      <w:sz w:val="24"/>
      <w:szCs w:val="20"/>
      <w:lang w:eastAsia="cs-CZ"/>
    </w:rPr>
  </w:style>
  <w:style w:type="paragraph" w:styleId="Zpat">
    <w:name w:val="footer"/>
    <w:basedOn w:val="Normln"/>
    <w:link w:val="ZpatChar"/>
    <w:rsid w:val="008F6218"/>
    <w:pPr>
      <w:tabs>
        <w:tab w:val="center" w:pos="4536"/>
        <w:tab w:val="right" w:pos="9072"/>
      </w:tabs>
    </w:pPr>
  </w:style>
  <w:style w:type="character" w:customStyle="1" w:styleId="ZpatChar">
    <w:name w:val="Zápatí Char"/>
    <w:basedOn w:val="Standardnpsmoodstavce"/>
    <w:link w:val="Zpat"/>
    <w:rsid w:val="008F6218"/>
    <w:rPr>
      <w:rFonts w:ascii="Times New Roman" w:eastAsia="Times New Roman" w:hAnsi="Times New Roman" w:cs="Times New Roman"/>
      <w:sz w:val="24"/>
      <w:szCs w:val="20"/>
      <w:lang w:eastAsia="cs-CZ"/>
    </w:rPr>
  </w:style>
  <w:style w:type="paragraph" w:styleId="Zkladntext">
    <w:name w:val="Body Text"/>
    <w:basedOn w:val="Normln"/>
    <w:link w:val="ZkladntextChar"/>
    <w:rsid w:val="008F6218"/>
    <w:pPr>
      <w:spacing w:after="120"/>
    </w:pPr>
  </w:style>
  <w:style w:type="character" w:customStyle="1" w:styleId="ZkladntextChar">
    <w:name w:val="Základní text Char"/>
    <w:basedOn w:val="Standardnpsmoodstavce"/>
    <w:link w:val="Zkladntext"/>
    <w:rsid w:val="008F6218"/>
    <w:rPr>
      <w:rFonts w:ascii="Times New Roman" w:eastAsia="Times New Roman" w:hAnsi="Times New Roman" w:cs="Times New Roman"/>
      <w:sz w:val="24"/>
      <w:szCs w:val="20"/>
      <w:lang w:eastAsia="cs-CZ"/>
    </w:rPr>
  </w:style>
  <w:style w:type="character" w:styleId="slostrnky">
    <w:name w:val="page number"/>
    <w:basedOn w:val="Standardnpsmoodstavce"/>
    <w:rsid w:val="008F6218"/>
  </w:style>
  <w:style w:type="paragraph" w:customStyle="1" w:styleId="Normln0">
    <w:name w:val="Normální~~"/>
    <w:basedOn w:val="Normln"/>
    <w:rsid w:val="008F6218"/>
    <w:rPr>
      <w:noProof/>
    </w:rPr>
  </w:style>
  <w:style w:type="paragraph" w:styleId="Zkladntext2">
    <w:name w:val="Body Text 2"/>
    <w:basedOn w:val="Normln"/>
    <w:link w:val="Zkladntext2Char"/>
    <w:rsid w:val="008F6218"/>
    <w:pPr>
      <w:spacing w:after="120" w:line="480" w:lineRule="auto"/>
    </w:pPr>
  </w:style>
  <w:style w:type="character" w:customStyle="1" w:styleId="Zkladntext2Char">
    <w:name w:val="Základní text 2 Char"/>
    <w:basedOn w:val="Standardnpsmoodstavce"/>
    <w:link w:val="Zkladntext2"/>
    <w:rsid w:val="008F6218"/>
    <w:rPr>
      <w:rFonts w:ascii="Times New Roman" w:eastAsia="Times New Roman" w:hAnsi="Times New Roman" w:cs="Times New Roman"/>
      <w:sz w:val="24"/>
      <w:szCs w:val="20"/>
      <w:lang w:eastAsia="cs-CZ"/>
    </w:rPr>
  </w:style>
  <w:style w:type="paragraph" w:styleId="Nzev">
    <w:name w:val="Title"/>
    <w:basedOn w:val="Normln"/>
    <w:link w:val="NzevChar"/>
    <w:qFormat/>
    <w:rsid w:val="008F6218"/>
    <w:pPr>
      <w:widowControl/>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8F6218"/>
    <w:rPr>
      <w:rFonts w:ascii="Arial" w:eastAsia="Times New Roman" w:hAnsi="Arial" w:cs="Times New Roman"/>
      <w:b/>
      <w:kern w:val="28"/>
      <w:sz w:val="32"/>
      <w:szCs w:val="20"/>
      <w:lang w:eastAsia="cs-CZ"/>
    </w:rPr>
  </w:style>
  <w:style w:type="character" w:styleId="Odkaznakoment">
    <w:name w:val="annotation reference"/>
    <w:rsid w:val="008F6218"/>
    <w:rPr>
      <w:sz w:val="16"/>
      <w:szCs w:val="16"/>
    </w:rPr>
  </w:style>
  <w:style w:type="paragraph" w:styleId="Textkomente">
    <w:name w:val="annotation text"/>
    <w:basedOn w:val="Normln"/>
    <w:link w:val="TextkomenteChar"/>
    <w:rsid w:val="008F6218"/>
    <w:rPr>
      <w:sz w:val="20"/>
    </w:rPr>
  </w:style>
  <w:style w:type="character" w:customStyle="1" w:styleId="TextkomenteChar">
    <w:name w:val="Text komentáře Char"/>
    <w:basedOn w:val="Standardnpsmoodstavce"/>
    <w:link w:val="Textkomente"/>
    <w:rsid w:val="008F621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F6218"/>
    <w:pPr>
      <w:widowControl/>
      <w:ind w:left="720"/>
      <w:contextualSpacing/>
    </w:pPr>
    <w:rPr>
      <w:szCs w:val="24"/>
    </w:rPr>
  </w:style>
  <w:style w:type="paragraph" w:customStyle="1" w:styleId="Odstavecseseznamem1">
    <w:name w:val="Odstavec se seznamem1"/>
    <w:basedOn w:val="Normln"/>
    <w:rsid w:val="008F6218"/>
    <w:pPr>
      <w:widowControl/>
      <w:ind w:left="720"/>
      <w:contextualSpacing/>
    </w:pPr>
    <w:rPr>
      <w:szCs w:val="24"/>
    </w:rPr>
  </w:style>
  <w:style w:type="paragraph" w:styleId="Textbubliny">
    <w:name w:val="Balloon Text"/>
    <w:basedOn w:val="Normln"/>
    <w:link w:val="TextbublinyChar"/>
    <w:uiPriority w:val="99"/>
    <w:semiHidden/>
    <w:unhideWhenUsed/>
    <w:rsid w:val="008F6218"/>
    <w:rPr>
      <w:rFonts w:ascii="Tahoma" w:hAnsi="Tahoma" w:cs="Tahoma"/>
      <w:sz w:val="16"/>
      <w:szCs w:val="16"/>
    </w:rPr>
  </w:style>
  <w:style w:type="character" w:customStyle="1" w:styleId="TextbublinyChar">
    <w:name w:val="Text bubliny Char"/>
    <w:basedOn w:val="Standardnpsmoodstavce"/>
    <w:link w:val="Textbubliny"/>
    <w:uiPriority w:val="99"/>
    <w:semiHidden/>
    <w:rsid w:val="008F6218"/>
    <w:rPr>
      <w:rFonts w:ascii="Tahoma" w:eastAsia="Times New Roman" w:hAnsi="Tahoma" w:cs="Tahoma"/>
      <w:sz w:val="16"/>
      <w:szCs w:val="16"/>
      <w:lang w:eastAsia="cs-CZ"/>
    </w:rPr>
  </w:style>
  <w:style w:type="paragraph" w:styleId="Bezmezer">
    <w:name w:val="No Spacing"/>
    <w:uiPriority w:val="1"/>
    <w:qFormat/>
    <w:rsid w:val="007F70CD"/>
    <w:pPr>
      <w:widowControl w:val="0"/>
      <w:spacing w:after="0" w:line="240" w:lineRule="auto"/>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E3759E"/>
    <w:pPr>
      <w:widowControl/>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3759E"/>
  </w:style>
  <w:style w:type="character" w:styleId="Hypertextovodkaz">
    <w:name w:val="Hyperlink"/>
    <w:basedOn w:val="Standardnpsmoodstavce"/>
    <w:uiPriority w:val="99"/>
    <w:semiHidden/>
    <w:unhideWhenUsed/>
    <w:rsid w:val="001C2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033860">
      <w:bodyDiv w:val="1"/>
      <w:marLeft w:val="0"/>
      <w:marRight w:val="0"/>
      <w:marTop w:val="0"/>
      <w:marBottom w:val="0"/>
      <w:divBdr>
        <w:top w:val="none" w:sz="0" w:space="0" w:color="auto"/>
        <w:left w:val="none" w:sz="0" w:space="0" w:color="auto"/>
        <w:bottom w:val="none" w:sz="0" w:space="0" w:color="auto"/>
        <w:right w:val="none" w:sz="0" w:space="0" w:color="auto"/>
      </w:divBdr>
      <w:divsChild>
        <w:div w:id="1451708569">
          <w:marLeft w:val="0"/>
          <w:marRight w:val="0"/>
          <w:marTop w:val="0"/>
          <w:marBottom w:val="0"/>
          <w:divBdr>
            <w:top w:val="none" w:sz="0" w:space="0" w:color="auto"/>
            <w:left w:val="none" w:sz="0" w:space="0" w:color="auto"/>
            <w:bottom w:val="none" w:sz="0" w:space="0" w:color="auto"/>
            <w:right w:val="none" w:sz="0" w:space="0" w:color="auto"/>
          </w:divBdr>
        </w:div>
        <w:div w:id="1958291454">
          <w:marLeft w:val="0"/>
          <w:marRight w:val="0"/>
          <w:marTop w:val="0"/>
          <w:marBottom w:val="0"/>
          <w:divBdr>
            <w:top w:val="none" w:sz="0" w:space="0" w:color="auto"/>
            <w:left w:val="none" w:sz="0" w:space="0" w:color="auto"/>
            <w:bottom w:val="none" w:sz="0" w:space="0" w:color="auto"/>
            <w:right w:val="none" w:sz="0" w:space="0" w:color="auto"/>
          </w:divBdr>
          <w:divsChild>
            <w:div w:id="305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6403">
      <w:bodyDiv w:val="1"/>
      <w:marLeft w:val="0"/>
      <w:marRight w:val="0"/>
      <w:marTop w:val="0"/>
      <w:marBottom w:val="0"/>
      <w:divBdr>
        <w:top w:val="none" w:sz="0" w:space="0" w:color="auto"/>
        <w:left w:val="none" w:sz="0" w:space="0" w:color="auto"/>
        <w:bottom w:val="none" w:sz="0" w:space="0" w:color="auto"/>
        <w:right w:val="none" w:sz="0" w:space="0" w:color="auto"/>
      </w:divBdr>
      <w:divsChild>
        <w:div w:id="18364161">
          <w:marLeft w:val="0"/>
          <w:marRight w:val="0"/>
          <w:marTop w:val="0"/>
          <w:marBottom w:val="0"/>
          <w:divBdr>
            <w:top w:val="none" w:sz="0" w:space="0" w:color="auto"/>
            <w:left w:val="none" w:sz="0" w:space="0" w:color="auto"/>
            <w:bottom w:val="none" w:sz="0" w:space="0" w:color="auto"/>
            <w:right w:val="none" w:sz="0" w:space="0" w:color="auto"/>
          </w:divBdr>
        </w:div>
        <w:div w:id="29306872">
          <w:marLeft w:val="0"/>
          <w:marRight w:val="0"/>
          <w:marTop w:val="0"/>
          <w:marBottom w:val="0"/>
          <w:divBdr>
            <w:top w:val="none" w:sz="0" w:space="0" w:color="auto"/>
            <w:left w:val="none" w:sz="0" w:space="0" w:color="auto"/>
            <w:bottom w:val="none" w:sz="0" w:space="0" w:color="auto"/>
            <w:right w:val="none" w:sz="0" w:space="0" w:color="auto"/>
          </w:divBdr>
        </w:div>
        <w:div w:id="31854010">
          <w:marLeft w:val="0"/>
          <w:marRight w:val="0"/>
          <w:marTop w:val="0"/>
          <w:marBottom w:val="0"/>
          <w:divBdr>
            <w:top w:val="none" w:sz="0" w:space="0" w:color="auto"/>
            <w:left w:val="none" w:sz="0" w:space="0" w:color="auto"/>
            <w:bottom w:val="none" w:sz="0" w:space="0" w:color="auto"/>
            <w:right w:val="none" w:sz="0" w:space="0" w:color="auto"/>
          </w:divBdr>
        </w:div>
        <w:div w:id="45641701">
          <w:marLeft w:val="0"/>
          <w:marRight w:val="0"/>
          <w:marTop w:val="0"/>
          <w:marBottom w:val="0"/>
          <w:divBdr>
            <w:top w:val="none" w:sz="0" w:space="0" w:color="auto"/>
            <w:left w:val="none" w:sz="0" w:space="0" w:color="auto"/>
            <w:bottom w:val="none" w:sz="0" w:space="0" w:color="auto"/>
            <w:right w:val="none" w:sz="0" w:space="0" w:color="auto"/>
          </w:divBdr>
        </w:div>
        <w:div w:id="47077817">
          <w:marLeft w:val="0"/>
          <w:marRight w:val="0"/>
          <w:marTop w:val="0"/>
          <w:marBottom w:val="0"/>
          <w:divBdr>
            <w:top w:val="none" w:sz="0" w:space="0" w:color="auto"/>
            <w:left w:val="none" w:sz="0" w:space="0" w:color="auto"/>
            <w:bottom w:val="none" w:sz="0" w:space="0" w:color="auto"/>
            <w:right w:val="none" w:sz="0" w:space="0" w:color="auto"/>
          </w:divBdr>
        </w:div>
        <w:div w:id="56517347">
          <w:marLeft w:val="0"/>
          <w:marRight w:val="0"/>
          <w:marTop w:val="0"/>
          <w:marBottom w:val="0"/>
          <w:divBdr>
            <w:top w:val="none" w:sz="0" w:space="0" w:color="auto"/>
            <w:left w:val="none" w:sz="0" w:space="0" w:color="auto"/>
            <w:bottom w:val="none" w:sz="0" w:space="0" w:color="auto"/>
            <w:right w:val="none" w:sz="0" w:space="0" w:color="auto"/>
          </w:divBdr>
        </w:div>
        <w:div w:id="72552929">
          <w:marLeft w:val="0"/>
          <w:marRight w:val="0"/>
          <w:marTop w:val="0"/>
          <w:marBottom w:val="0"/>
          <w:divBdr>
            <w:top w:val="none" w:sz="0" w:space="0" w:color="auto"/>
            <w:left w:val="none" w:sz="0" w:space="0" w:color="auto"/>
            <w:bottom w:val="none" w:sz="0" w:space="0" w:color="auto"/>
            <w:right w:val="none" w:sz="0" w:space="0" w:color="auto"/>
          </w:divBdr>
        </w:div>
        <w:div w:id="84496538">
          <w:marLeft w:val="0"/>
          <w:marRight w:val="0"/>
          <w:marTop w:val="0"/>
          <w:marBottom w:val="0"/>
          <w:divBdr>
            <w:top w:val="none" w:sz="0" w:space="0" w:color="auto"/>
            <w:left w:val="none" w:sz="0" w:space="0" w:color="auto"/>
            <w:bottom w:val="none" w:sz="0" w:space="0" w:color="auto"/>
            <w:right w:val="none" w:sz="0" w:space="0" w:color="auto"/>
          </w:divBdr>
        </w:div>
        <w:div w:id="116607974">
          <w:marLeft w:val="0"/>
          <w:marRight w:val="0"/>
          <w:marTop w:val="0"/>
          <w:marBottom w:val="0"/>
          <w:divBdr>
            <w:top w:val="none" w:sz="0" w:space="0" w:color="auto"/>
            <w:left w:val="none" w:sz="0" w:space="0" w:color="auto"/>
            <w:bottom w:val="none" w:sz="0" w:space="0" w:color="auto"/>
            <w:right w:val="none" w:sz="0" w:space="0" w:color="auto"/>
          </w:divBdr>
        </w:div>
        <w:div w:id="125200494">
          <w:marLeft w:val="0"/>
          <w:marRight w:val="0"/>
          <w:marTop w:val="0"/>
          <w:marBottom w:val="0"/>
          <w:divBdr>
            <w:top w:val="none" w:sz="0" w:space="0" w:color="auto"/>
            <w:left w:val="none" w:sz="0" w:space="0" w:color="auto"/>
            <w:bottom w:val="none" w:sz="0" w:space="0" w:color="auto"/>
            <w:right w:val="none" w:sz="0" w:space="0" w:color="auto"/>
          </w:divBdr>
        </w:div>
        <w:div w:id="143277064">
          <w:marLeft w:val="0"/>
          <w:marRight w:val="0"/>
          <w:marTop w:val="0"/>
          <w:marBottom w:val="0"/>
          <w:divBdr>
            <w:top w:val="none" w:sz="0" w:space="0" w:color="auto"/>
            <w:left w:val="none" w:sz="0" w:space="0" w:color="auto"/>
            <w:bottom w:val="none" w:sz="0" w:space="0" w:color="auto"/>
            <w:right w:val="none" w:sz="0" w:space="0" w:color="auto"/>
          </w:divBdr>
        </w:div>
        <w:div w:id="150561213">
          <w:marLeft w:val="0"/>
          <w:marRight w:val="0"/>
          <w:marTop w:val="0"/>
          <w:marBottom w:val="0"/>
          <w:divBdr>
            <w:top w:val="none" w:sz="0" w:space="0" w:color="auto"/>
            <w:left w:val="none" w:sz="0" w:space="0" w:color="auto"/>
            <w:bottom w:val="none" w:sz="0" w:space="0" w:color="auto"/>
            <w:right w:val="none" w:sz="0" w:space="0" w:color="auto"/>
          </w:divBdr>
        </w:div>
        <w:div w:id="169638899">
          <w:marLeft w:val="0"/>
          <w:marRight w:val="0"/>
          <w:marTop w:val="0"/>
          <w:marBottom w:val="0"/>
          <w:divBdr>
            <w:top w:val="none" w:sz="0" w:space="0" w:color="auto"/>
            <w:left w:val="none" w:sz="0" w:space="0" w:color="auto"/>
            <w:bottom w:val="none" w:sz="0" w:space="0" w:color="auto"/>
            <w:right w:val="none" w:sz="0" w:space="0" w:color="auto"/>
          </w:divBdr>
        </w:div>
        <w:div w:id="186598135">
          <w:marLeft w:val="0"/>
          <w:marRight w:val="0"/>
          <w:marTop w:val="0"/>
          <w:marBottom w:val="0"/>
          <w:divBdr>
            <w:top w:val="none" w:sz="0" w:space="0" w:color="auto"/>
            <w:left w:val="none" w:sz="0" w:space="0" w:color="auto"/>
            <w:bottom w:val="none" w:sz="0" w:space="0" w:color="auto"/>
            <w:right w:val="none" w:sz="0" w:space="0" w:color="auto"/>
          </w:divBdr>
        </w:div>
        <w:div w:id="187960933">
          <w:marLeft w:val="0"/>
          <w:marRight w:val="0"/>
          <w:marTop w:val="0"/>
          <w:marBottom w:val="0"/>
          <w:divBdr>
            <w:top w:val="none" w:sz="0" w:space="0" w:color="auto"/>
            <w:left w:val="none" w:sz="0" w:space="0" w:color="auto"/>
            <w:bottom w:val="none" w:sz="0" w:space="0" w:color="auto"/>
            <w:right w:val="none" w:sz="0" w:space="0" w:color="auto"/>
          </w:divBdr>
        </w:div>
        <w:div w:id="196627151">
          <w:marLeft w:val="0"/>
          <w:marRight w:val="0"/>
          <w:marTop w:val="0"/>
          <w:marBottom w:val="0"/>
          <w:divBdr>
            <w:top w:val="none" w:sz="0" w:space="0" w:color="auto"/>
            <w:left w:val="none" w:sz="0" w:space="0" w:color="auto"/>
            <w:bottom w:val="none" w:sz="0" w:space="0" w:color="auto"/>
            <w:right w:val="none" w:sz="0" w:space="0" w:color="auto"/>
          </w:divBdr>
        </w:div>
        <w:div w:id="201090724">
          <w:marLeft w:val="0"/>
          <w:marRight w:val="0"/>
          <w:marTop w:val="0"/>
          <w:marBottom w:val="0"/>
          <w:divBdr>
            <w:top w:val="none" w:sz="0" w:space="0" w:color="auto"/>
            <w:left w:val="none" w:sz="0" w:space="0" w:color="auto"/>
            <w:bottom w:val="none" w:sz="0" w:space="0" w:color="auto"/>
            <w:right w:val="none" w:sz="0" w:space="0" w:color="auto"/>
          </w:divBdr>
        </w:div>
        <w:div w:id="209732826">
          <w:marLeft w:val="0"/>
          <w:marRight w:val="0"/>
          <w:marTop w:val="0"/>
          <w:marBottom w:val="0"/>
          <w:divBdr>
            <w:top w:val="none" w:sz="0" w:space="0" w:color="auto"/>
            <w:left w:val="none" w:sz="0" w:space="0" w:color="auto"/>
            <w:bottom w:val="none" w:sz="0" w:space="0" w:color="auto"/>
            <w:right w:val="none" w:sz="0" w:space="0" w:color="auto"/>
          </w:divBdr>
        </w:div>
        <w:div w:id="248734236">
          <w:marLeft w:val="0"/>
          <w:marRight w:val="0"/>
          <w:marTop w:val="0"/>
          <w:marBottom w:val="0"/>
          <w:divBdr>
            <w:top w:val="none" w:sz="0" w:space="0" w:color="auto"/>
            <w:left w:val="none" w:sz="0" w:space="0" w:color="auto"/>
            <w:bottom w:val="none" w:sz="0" w:space="0" w:color="auto"/>
            <w:right w:val="none" w:sz="0" w:space="0" w:color="auto"/>
          </w:divBdr>
        </w:div>
        <w:div w:id="255139702">
          <w:marLeft w:val="0"/>
          <w:marRight w:val="0"/>
          <w:marTop w:val="0"/>
          <w:marBottom w:val="0"/>
          <w:divBdr>
            <w:top w:val="none" w:sz="0" w:space="0" w:color="auto"/>
            <w:left w:val="none" w:sz="0" w:space="0" w:color="auto"/>
            <w:bottom w:val="none" w:sz="0" w:space="0" w:color="auto"/>
            <w:right w:val="none" w:sz="0" w:space="0" w:color="auto"/>
          </w:divBdr>
        </w:div>
        <w:div w:id="258098941">
          <w:marLeft w:val="0"/>
          <w:marRight w:val="0"/>
          <w:marTop w:val="0"/>
          <w:marBottom w:val="0"/>
          <w:divBdr>
            <w:top w:val="none" w:sz="0" w:space="0" w:color="auto"/>
            <w:left w:val="none" w:sz="0" w:space="0" w:color="auto"/>
            <w:bottom w:val="none" w:sz="0" w:space="0" w:color="auto"/>
            <w:right w:val="none" w:sz="0" w:space="0" w:color="auto"/>
          </w:divBdr>
        </w:div>
        <w:div w:id="259218035">
          <w:marLeft w:val="0"/>
          <w:marRight w:val="0"/>
          <w:marTop w:val="0"/>
          <w:marBottom w:val="0"/>
          <w:divBdr>
            <w:top w:val="none" w:sz="0" w:space="0" w:color="auto"/>
            <w:left w:val="none" w:sz="0" w:space="0" w:color="auto"/>
            <w:bottom w:val="none" w:sz="0" w:space="0" w:color="auto"/>
            <w:right w:val="none" w:sz="0" w:space="0" w:color="auto"/>
          </w:divBdr>
        </w:div>
        <w:div w:id="285083520">
          <w:marLeft w:val="0"/>
          <w:marRight w:val="0"/>
          <w:marTop w:val="0"/>
          <w:marBottom w:val="0"/>
          <w:divBdr>
            <w:top w:val="none" w:sz="0" w:space="0" w:color="auto"/>
            <w:left w:val="none" w:sz="0" w:space="0" w:color="auto"/>
            <w:bottom w:val="none" w:sz="0" w:space="0" w:color="auto"/>
            <w:right w:val="none" w:sz="0" w:space="0" w:color="auto"/>
          </w:divBdr>
        </w:div>
        <w:div w:id="288052404">
          <w:marLeft w:val="0"/>
          <w:marRight w:val="0"/>
          <w:marTop w:val="0"/>
          <w:marBottom w:val="0"/>
          <w:divBdr>
            <w:top w:val="none" w:sz="0" w:space="0" w:color="auto"/>
            <w:left w:val="none" w:sz="0" w:space="0" w:color="auto"/>
            <w:bottom w:val="none" w:sz="0" w:space="0" w:color="auto"/>
            <w:right w:val="none" w:sz="0" w:space="0" w:color="auto"/>
          </w:divBdr>
        </w:div>
        <w:div w:id="294067399">
          <w:marLeft w:val="0"/>
          <w:marRight w:val="0"/>
          <w:marTop w:val="0"/>
          <w:marBottom w:val="0"/>
          <w:divBdr>
            <w:top w:val="none" w:sz="0" w:space="0" w:color="auto"/>
            <w:left w:val="none" w:sz="0" w:space="0" w:color="auto"/>
            <w:bottom w:val="none" w:sz="0" w:space="0" w:color="auto"/>
            <w:right w:val="none" w:sz="0" w:space="0" w:color="auto"/>
          </w:divBdr>
        </w:div>
        <w:div w:id="298538643">
          <w:marLeft w:val="0"/>
          <w:marRight w:val="0"/>
          <w:marTop w:val="0"/>
          <w:marBottom w:val="0"/>
          <w:divBdr>
            <w:top w:val="none" w:sz="0" w:space="0" w:color="auto"/>
            <w:left w:val="none" w:sz="0" w:space="0" w:color="auto"/>
            <w:bottom w:val="none" w:sz="0" w:space="0" w:color="auto"/>
            <w:right w:val="none" w:sz="0" w:space="0" w:color="auto"/>
          </w:divBdr>
        </w:div>
        <w:div w:id="310645172">
          <w:marLeft w:val="0"/>
          <w:marRight w:val="0"/>
          <w:marTop w:val="0"/>
          <w:marBottom w:val="0"/>
          <w:divBdr>
            <w:top w:val="none" w:sz="0" w:space="0" w:color="auto"/>
            <w:left w:val="none" w:sz="0" w:space="0" w:color="auto"/>
            <w:bottom w:val="none" w:sz="0" w:space="0" w:color="auto"/>
            <w:right w:val="none" w:sz="0" w:space="0" w:color="auto"/>
          </w:divBdr>
        </w:div>
        <w:div w:id="316962950">
          <w:marLeft w:val="0"/>
          <w:marRight w:val="0"/>
          <w:marTop w:val="0"/>
          <w:marBottom w:val="0"/>
          <w:divBdr>
            <w:top w:val="none" w:sz="0" w:space="0" w:color="auto"/>
            <w:left w:val="none" w:sz="0" w:space="0" w:color="auto"/>
            <w:bottom w:val="none" w:sz="0" w:space="0" w:color="auto"/>
            <w:right w:val="none" w:sz="0" w:space="0" w:color="auto"/>
          </w:divBdr>
        </w:div>
        <w:div w:id="318267215">
          <w:marLeft w:val="0"/>
          <w:marRight w:val="0"/>
          <w:marTop w:val="0"/>
          <w:marBottom w:val="0"/>
          <w:divBdr>
            <w:top w:val="none" w:sz="0" w:space="0" w:color="auto"/>
            <w:left w:val="none" w:sz="0" w:space="0" w:color="auto"/>
            <w:bottom w:val="none" w:sz="0" w:space="0" w:color="auto"/>
            <w:right w:val="none" w:sz="0" w:space="0" w:color="auto"/>
          </w:divBdr>
        </w:div>
        <w:div w:id="327484619">
          <w:marLeft w:val="0"/>
          <w:marRight w:val="0"/>
          <w:marTop w:val="0"/>
          <w:marBottom w:val="0"/>
          <w:divBdr>
            <w:top w:val="none" w:sz="0" w:space="0" w:color="auto"/>
            <w:left w:val="none" w:sz="0" w:space="0" w:color="auto"/>
            <w:bottom w:val="none" w:sz="0" w:space="0" w:color="auto"/>
            <w:right w:val="none" w:sz="0" w:space="0" w:color="auto"/>
          </w:divBdr>
        </w:div>
        <w:div w:id="346251601">
          <w:marLeft w:val="0"/>
          <w:marRight w:val="0"/>
          <w:marTop w:val="0"/>
          <w:marBottom w:val="0"/>
          <w:divBdr>
            <w:top w:val="none" w:sz="0" w:space="0" w:color="auto"/>
            <w:left w:val="none" w:sz="0" w:space="0" w:color="auto"/>
            <w:bottom w:val="none" w:sz="0" w:space="0" w:color="auto"/>
            <w:right w:val="none" w:sz="0" w:space="0" w:color="auto"/>
          </w:divBdr>
        </w:div>
        <w:div w:id="355161111">
          <w:marLeft w:val="0"/>
          <w:marRight w:val="0"/>
          <w:marTop w:val="0"/>
          <w:marBottom w:val="0"/>
          <w:divBdr>
            <w:top w:val="none" w:sz="0" w:space="0" w:color="auto"/>
            <w:left w:val="none" w:sz="0" w:space="0" w:color="auto"/>
            <w:bottom w:val="none" w:sz="0" w:space="0" w:color="auto"/>
            <w:right w:val="none" w:sz="0" w:space="0" w:color="auto"/>
          </w:divBdr>
        </w:div>
        <w:div w:id="359089017">
          <w:marLeft w:val="0"/>
          <w:marRight w:val="0"/>
          <w:marTop w:val="0"/>
          <w:marBottom w:val="0"/>
          <w:divBdr>
            <w:top w:val="none" w:sz="0" w:space="0" w:color="auto"/>
            <w:left w:val="none" w:sz="0" w:space="0" w:color="auto"/>
            <w:bottom w:val="none" w:sz="0" w:space="0" w:color="auto"/>
            <w:right w:val="none" w:sz="0" w:space="0" w:color="auto"/>
          </w:divBdr>
        </w:div>
        <w:div w:id="360326479">
          <w:marLeft w:val="0"/>
          <w:marRight w:val="0"/>
          <w:marTop w:val="0"/>
          <w:marBottom w:val="0"/>
          <w:divBdr>
            <w:top w:val="none" w:sz="0" w:space="0" w:color="auto"/>
            <w:left w:val="none" w:sz="0" w:space="0" w:color="auto"/>
            <w:bottom w:val="none" w:sz="0" w:space="0" w:color="auto"/>
            <w:right w:val="none" w:sz="0" w:space="0" w:color="auto"/>
          </w:divBdr>
        </w:div>
        <w:div w:id="387652208">
          <w:marLeft w:val="0"/>
          <w:marRight w:val="0"/>
          <w:marTop w:val="0"/>
          <w:marBottom w:val="0"/>
          <w:divBdr>
            <w:top w:val="none" w:sz="0" w:space="0" w:color="auto"/>
            <w:left w:val="none" w:sz="0" w:space="0" w:color="auto"/>
            <w:bottom w:val="none" w:sz="0" w:space="0" w:color="auto"/>
            <w:right w:val="none" w:sz="0" w:space="0" w:color="auto"/>
          </w:divBdr>
        </w:div>
        <w:div w:id="397747419">
          <w:marLeft w:val="0"/>
          <w:marRight w:val="0"/>
          <w:marTop w:val="0"/>
          <w:marBottom w:val="0"/>
          <w:divBdr>
            <w:top w:val="none" w:sz="0" w:space="0" w:color="auto"/>
            <w:left w:val="none" w:sz="0" w:space="0" w:color="auto"/>
            <w:bottom w:val="none" w:sz="0" w:space="0" w:color="auto"/>
            <w:right w:val="none" w:sz="0" w:space="0" w:color="auto"/>
          </w:divBdr>
        </w:div>
        <w:div w:id="438569813">
          <w:marLeft w:val="0"/>
          <w:marRight w:val="0"/>
          <w:marTop w:val="0"/>
          <w:marBottom w:val="0"/>
          <w:divBdr>
            <w:top w:val="none" w:sz="0" w:space="0" w:color="auto"/>
            <w:left w:val="none" w:sz="0" w:space="0" w:color="auto"/>
            <w:bottom w:val="none" w:sz="0" w:space="0" w:color="auto"/>
            <w:right w:val="none" w:sz="0" w:space="0" w:color="auto"/>
          </w:divBdr>
        </w:div>
        <w:div w:id="449862045">
          <w:marLeft w:val="0"/>
          <w:marRight w:val="0"/>
          <w:marTop w:val="0"/>
          <w:marBottom w:val="0"/>
          <w:divBdr>
            <w:top w:val="none" w:sz="0" w:space="0" w:color="auto"/>
            <w:left w:val="none" w:sz="0" w:space="0" w:color="auto"/>
            <w:bottom w:val="none" w:sz="0" w:space="0" w:color="auto"/>
            <w:right w:val="none" w:sz="0" w:space="0" w:color="auto"/>
          </w:divBdr>
        </w:div>
        <w:div w:id="454369698">
          <w:marLeft w:val="0"/>
          <w:marRight w:val="0"/>
          <w:marTop w:val="0"/>
          <w:marBottom w:val="0"/>
          <w:divBdr>
            <w:top w:val="none" w:sz="0" w:space="0" w:color="auto"/>
            <w:left w:val="none" w:sz="0" w:space="0" w:color="auto"/>
            <w:bottom w:val="none" w:sz="0" w:space="0" w:color="auto"/>
            <w:right w:val="none" w:sz="0" w:space="0" w:color="auto"/>
          </w:divBdr>
        </w:div>
        <w:div w:id="484518165">
          <w:marLeft w:val="0"/>
          <w:marRight w:val="0"/>
          <w:marTop w:val="0"/>
          <w:marBottom w:val="0"/>
          <w:divBdr>
            <w:top w:val="none" w:sz="0" w:space="0" w:color="auto"/>
            <w:left w:val="none" w:sz="0" w:space="0" w:color="auto"/>
            <w:bottom w:val="none" w:sz="0" w:space="0" w:color="auto"/>
            <w:right w:val="none" w:sz="0" w:space="0" w:color="auto"/>
          </w:divBdr>
        </w:div>
        <w:div w:id="492381861">
          <w:marLeft w:val="0"/>
          <w:marRight w:val="0"/>
          <w:marTop w:val="0"/>
          <w:marBottom w:val="0"/>
          <w:divBdr>
            <w:top w:val="none" w:sz="0" w:space="0" w:color="auto"/>
            <w:left w:val="none" w:sz="0" w:space="0" w:color="auto"/>
            <w:bottom w:val="none" w:sz="0" w:space="0" w:color="auto"/>
            <w:right w:val="none" w:sz="0" w:space="0" w:color="auto"/>
          </w:divBdr>
        </w:div>
        <w:div w:id="503479052">
          <w:marLeft w:val="0"/>
          <w:marRight w:val="0"/>
          <w:marTop w:val="0"/>
          <w:marBottom w:val="0"/>
          <w:divBdr>
            <w:top w:val="none" w:sz="0" w:space="0" w:color="auto"/>
            <w:left w:val="none" w:sz="0" w:space="0" w:color="auto"/>
            <w:bottom w:val="none" w:sz="0" w:space="0" w:color="auto"/>
            <w:right w:val="none" w:sz="0" w:space="0" w:color="auto"/>
          </w:divBdr>
        </w:div>
        <w:div w:id="519396365">
          <w:marLeft w:val="0"/>
          <w:marRight w:val="0"/>
          <w:marTop w:val="0"/>
          <w:marBottom w:val="0"/>
          <w:divBdr>
            <w:top w:val="none" w:sz="0" w:space="0" w:color="auto"/>
            <w:left w:val="none" w:sz="0" w:space="0" w:color="auto"/>
            <w:bottom w:val="none" w:sz="0" w:space="0" w:color="auto"/>
            <w:right w:val="none" w:sz="0" w:space="0" w:color="auto"/>
          </w:divBdr>
        </w:div>
        <w:div w:id="524758753">
          <w:marLeft w:val="0"/>
          <w:marRight w:val="0"/>
          <w:marTop w:val="0"/>
          <w:marBottom w:val="0"/>
          <w:divBdr>
            <w:top w:val="none" w:sz="0" w:space="0" w:color="auto"/>
            <w:left w:val="none" w:sz="0" w:space="0" w:color="auto"/>
            <w:bottom w:val="none" w:sz="0" w:space="0" w:color="auto"/>
            <w:right w:val="none" w:sz="0" w:space="0" w:color="auto"/>
          </w:divBdr>
        </w:div>
        <w:div w:id="537477291">
          <w:marLeft w:val="0"/>
          <w:marRight w:val="0"/>
          <w:marTop w:val="0"/>
          <w:marBottom w:val="0"/>
          <w:divBdr>
            <w:top w:val="none" w:sz="0" w:space="0" w:color="auto"/>
            <w:left w:val="none" w:sz="0" w:space="0" w:color="auto"/>
            <w:bottom w:val="none" w:sz="0" w:space="0" w:color="auto"/>
            <w:right w:val="none" w:sz="0" w:space="0" w:color="auto"/>
          </w:divBdr>
        </w:div>
        <w:div w:id="544223005">
          <w:marLeft w:val="0"/>
          <w:marRight w:val="0"/>
          <w:marTop w:val="0"/>
          <w:marBottom w:val="0"/>
          <w:divBdr>
            <w:top w:val="none" w:sz="0" w:space="0" w:color="auto"/>
            <w:left w:val="none" w:sz="0" w:space="0" w:color="auto"/>
            <w:bottom w:val="none" w:sz="0" w:space="0" w:color="auto"/>
            <w:right w:val="none" w:sz="0" w:space="0" w:color="auto"/>
          </w:divBdr>
        </w:div>
        <w:div w:id="553664718">
          <w:marLeft w:val="0"/>
          <w:marRight w:val="0"/>
          <w:marTop w:val="0"/>
          <w:marBottom w:val="0"/>
          <w:divBdr>
            <w:top w:val="none" w:sz="0" w:space="0" w:color="auto"/>
            <w:left w:val="none" w:sz="0" w:space="0" w:color="auto"/>
            <w:bottom w:val="none" w:sz="0" w:space="0" w:color="auto"/>
            <w:right w:val="none" w:sz="0" w:space="0" w:color="auto"/>
          </w:divBdr>
        </w:div>
        <w:div w:id="563226589">
          <w:marLeft w:val="0"/>
          <w:marRight w:val="0"/>
          <w:marTop w:val="0"/>
          <w:marBottom w:val="0"/>
          <w:divBdr>
            <w:top w:val="none" w:sz="0" w:space="0" w:color="auto"/>
            <w:left w:val="none" w:sz="0" w:space="0" w:color="auto"/>
            <w:bottom w:val="none" w:sz="0" w:space="0" w:color="auto"/>
            <w:right w:val="none" w:sz="0" w:space="0" w:color="auto"/>
          </w:divBdr>
        </w:div>
        <w:div w:id="588387677">
          <w:marLeft w:val="0"/>
          <w:marRight w:val="0"/>
          <w:marTop w:val="0"/>
          <w:marBottom w:val="0"/>
          <w:divBdr>
            <w:top w:val="none" w:sz="0" w:space="0" w:color="auto"/>
            <w:left w:val="none" w:sz="0" w:space="0" w:color="auto"/>
            <w:bottom w:val="none" w:sz="0" w:space="0" w:color="auto"/>
            <w:right w:val="none" w:sz="0" w:space="0" w:color="auto"/>
          </w:divBdr>
        </w:div>
        <w:div w:id="595405882">
          <w:marLeft w:val="0"/>
          <w:marRight w:val="0"/>
          <w:marTop w:val="0"/>
          <w:marBottom w:val="0"/>
          <w:divBdr>
            <w:top w:val="none" w:sz="0" w:space="0" w:color="auto"/>
            <w:left w:val="none" w:sz="0" w:space="0" w:color="auto"/>
            <w:bottom w:val="none" w:sz="0" w:space="0" w:color="auto"/>
            <w:right w:val="none" w:sz="0" w:space="0" w:color="auto"/>
          </w:divBdr>
        </w:div>
        <w:div w:id="597563572">
          <w:marLeft w:val="0"/>
          <w:marRight w:val="0"/>
          <w:marTop w:val="0"/>
          <w:marBottom w:val="0"/>
          <w:divBdr>
            <w:top w:val="none" w:sz="0" w:space="0" w:color="auto"/>
            <w:left w:val="none" w:sz="0" w:space="0" w:color="auto"/>
            <w:bottom w:val="none" w:sz="0" w:space="0" w:color="auto"/>
            <w:right w:val="none" w:sz="0" w:space="0" w:color="auto"/>
          </w:divBdr>
        </w:div>
        <w:div w:id="601887515">
          <w:marLeft w:val="0"/>
          <w:marRight w:val="0"/>
          <w:marTop w:val="0"/>
          <w:marBottom w:val="0"/>
          <w:divBdr>
            <w:top w:val="none" w:sz="0" w:space="0" w:color="auto"/>
            <w:left w:val="none" w:sz="0" w:space="0" w:color="auto"/>
            <w:bottom w:val="none" w:sz="0" w:space="0" w:color="auto"/>
            <w:right w:val="none" w:sz="0" w:space="0" w:color="auto"/>
          </w:divBdr>
        </w:div>
        <w:div w:id="622615913">
          <w:marLeft w:val="0"/>
          <w:marRight w:val="0"/>
          <w:marTop w:val="0"/>
          <w:marBottom w:val="0"/>
          <w:divBdr>
            <w:top w:val="none" w:sz="0" w:space="0" w:color="auto"/>
            <w:left w:val="none" w:sz="0" w:space="0" w:color="auto"/>
            <w:bottom w:val="none" w:sz="0" w:space="0" w:color="auto"/>
            <w:right w:val="none" w:sz="0" w:space="0" w:color="auto"/>
          </w:divBdr>
        </w:div>
        <w:div w:id="629215164">
          <w:marLeft w:val="0"/>
          <w:marRight w:val="0"/>
          <w:marTop w:val="0"/>
          <w:marBottom w:val="0"/>
          <w:divBdr>
            <w:top w:val="none" w:sz="0" w:space="0" w:color="auto"/>
            <w:left w:val="none" w:sz="0" w:space="0" w:color="auto"/>
            <w:bottom w:val="none" w:sz="0" w:space="0" w:color="auto"/>
            <w:right w:val="none" w:sz="0" w:space="0" w:color="auto"/>
          </w:divBdr>
        </w:div>
        <w:div w:id="629440260">
          <w:marLeft w:val="0"/>
          <w:marRight w:val="0"/>
          <w:marTop w:val="0"/>
          <w:marBottom w:val="0"/>
          <w:divBdr>
            <w:top w:val="none" w:sz="0" w:space="0" w:color="auto"/>
            <w:left w:val="none" w:sz="0" w:space="0" w:color="auto"/>
            <w:bottom w:val="none" w:sz="0" w:space="0" w:color="auto"/>
            <w:right w:val="none" w:sz="0" w:space="0" w:color="auto"/>
          </w:divBdr>
        </w:div>
        <w:div w:id="630986759">
          <w:marLeft w:val="0"/>
          <w:marRight w:val="0"/>
          <w:marTop w:val="0"/>
          <w:marBottom w:val="0"/>
          <w:divBdr>
            <w:top w:val="none" w:sz="0" w:space="0" w:color="auto"/>
            <w:left w:val="none" w:sz="0" w:space="0" w:color="auto"/>
            <w:bottom w:val="none" w:sz="0" w:space="0" w:color="auto"/>
            <w:right w:val="none" w:sz="0" w:space="0" w:color="auto"/>
          </w:divBdr>
        </w:div>
        <w:div w:id="634140407">
          <w:marLeft w:val="0"/>
          <w:marRight w:val="0"/>
          <w:marTop w:val="0"/>
          <w:marBottom w:val="0"/>
          <w:divBdr>
            <w:top w:val="none" w:sz="0" w:space="0" w:color="auto"/>
            <w:left w:val="none" w:sz="0" w:space="0" w:color="auto"/>
            <w:bottom w:val="none" w:sz="0" w:space="0" w:color="auto"/>
            <w:right w:val="none" w:sz="0" w:space="0" w:color="auto"/>
          </w:divBdr>
        </w:div>
        <w:div w:id="677582639">
          <w:marLeft w:val="0"/>
          <w:marRight w:val="0"/>
          <w:marTop w:val="0"/>
          <w:marBottom w:val="0"/>
          <w:divBdr>
            <w:top w:val="none" w:sz="0" w:space="0" w:color="auto"/>
            <w:left w:val="none" w:sz="0" w:space="0" w:color="auto"/>
            <w:bottom w:val="none" w:sz="0" w:space="0" w:color="auto"/>
            <w:right w:val="none" w:sz="0" w:space="0" w:color="auto"/>
          </w:divBdr>
        </w:div>
        <w:div w:id="691300140">
          <w:marLeft w:val="0"/>
          <w:marRight w:val="0"/>
          <w:marTop w:val="0"/>
          <w:marBottom w:val="0"/>
          <w:divBdr>
            <w:top w:val="none" w:sz="0" w:space="0" w:color="auto"/>
            <w:left w:val="none" w:sz="0" w:space="0" w:color="auto"/>
            <w:bottom w:val="none" w:sz="0" w:space="0" w:color="auto"/>
            <w:right w:val="none" w:sz="0" w:space="0" w:color="auto"/>
          </w:divBdr>
        </w:div>
        <w:div w:id="691340073">
          <w:marLeft w:val="0"/>
          <w:marRight w:val="0"/>
          <w:marTop w:val="0"/>
          <w:marBottom w:val="0"/>
          <w:divBdr>
            <w:top w:val="none" w:sz="0" w:space="0" w:color="auto"/>
            <w:left w:val="none" w:sz="0" w:space="0" w:color="auto"/>
            <w:bottom w:val="none" w:sz="0" w:space="0" w:color="auto"/>
            <w:right w:val="none" w:sz="0" w:space="0" w:color="auto"/>
          </w:divBdr>
        </w:div>
        <w:div w:id="693265974">
          <w:marLeft w:val="0"/>
          <w:marRight w:val="0"/>
          <w:marTop w:val="0"/>
          <w:marBottom w:val="0"/>
          <w:divBdr>
            <w:top w:val="none" w:sz="0" w:space="0" w:color="auto"/>
            <w:left w:val="none" w:sz="0" w:space="0" w:color="auto"/>
            <w:bottom w:val="none" w:sz="0" w:space="0" w:color="auto"/>
            <w:right w:val="none" w:sz="0" w:space="0" w:color="auto"/>
          </w:divBdr>
        </w:div>
        <w:div w:id="696739750">
          <w:marLeft w:val="0"/>
          <w:marRight w:val="0"/>
          <w:marTop w:val="0"/>
          <w:marBottom w:val="0"/>
          <w:divBdr>
            <w:top w:val="none" w:sz="0" w:space="0" w:color="auto"/>
            <w:left w:val="none" w:sz="0" w:space="0" w:color="auto"/>
            <w:bottom w:val="none" w:sz="0" w:space="0" w:color="auto"/>
            <w:right w:val="none" w:sz="0" w:space="0" w:color="auto"/>
          </w:divBdr>
        </w:div>
        <w:div w:id="746532489">
          <w:marLeft w:val="0"/>
          <w:marRight w:val="0"/>
          <w:marTop w:val="0"/>
          <w:marBottom w:val="0"/>
          <w:divBdr>
            <w:top w:val="none" w:sz="0" w:space="0" w:color="auto"/>
            <w:left w:val="none" w:sz="0" w:space="0" w:color="auto"/>
            <w:bottom w:val="none" w:sz="0" w:space="0" w:color="auto"/>
            <w:right w:val="none" w:sz="0" w:space="0" w:color="auto"/>
          </w:divBdr>
        </w:div>
        <w:div w:id="761805456">
          <w:marLeft w:val="0"/>
          <w:marRight w:val="0"/>
          <w:marTop w:val="0"/>
          <w:marBottom w:val="0"/>
          <w:divBdr>
            <w:top w:val="none" w:sz="0" w:space="0" w:color="auto"/>
            <w:left w:val="none" w:sz="0" w:space="0" w:color="auto"/>
            <w:bottom w:val="none" w:sz="0" w:space="0" w:color="auto"/>
            <w:right w:val="none" w:sz="0" w:space="0" w:color="auto"/>
          </w:divBdr>
        </w:div>
        <w:div w:id="764955870">
          <w:marLeft w:val="0"/>
          <w:marRight w:val="0"/>
          <w:marTop w:val="0"/>
          <w:marBottom w:val="0"/>
          <w:divBdr>
            <w:top w:val="none" w:sz="0" w:space="0" w:color="auto"/>
            <w:left w:val="none" w:sz="0" w:space="0" w:color="auto"/>
            <w:bottom w:val="none" w:sz="0" w:space="0" w:color="auto"/>
            <w:right w:val="none" w:sz="0" w:space="0" w:color="auto"/>
          </w:divBdr>
        </w:div>
        <w:div w:id="771323908">
          <w:marLeft w:val="0"/>
          <w:marRight w:val="0"/>
          <w:marTop w:val="0"/>
          <w:marBottom w:val="0"/>
          <w:divBdr>
            <w:top w:val="none" w:sz="0" w:space="0" w:color="auto"/>
            <w:left w:val="none" w:sz="0" w:space="0" w:color="auto"/>
            <w:bottom w:val="none" w:sz="0" w:space="0" w:color="auto"/>
            <w:right w:val="none" w:sz="0" w:space="0" w:color="auto"/>
          </w:divBdr>
        </w:div>
        <w:div w:id="812017691">
          <w:marLeft w:val="0"/>
          <w:marRight w:val="0"/>
          <w:marTop w:val="0"/>
          <w:marBottom w:val="0"/>
          <w:divBdr>
            <w:top w:val="none" w:sz="0" w:space="0" w:color="auto"/>
            <w:left w:val="none" w:sz="0" w:space="0" w:color="auto"/>
            <w:bottom w:val="none" w:sz="0" w:space="0" w:color="auto"/>
            <w:right w:val="none" w:sz="0" w:space="0" w:color="auto"/>
          </w:divBdr>
        </w:div>
        <w:div w:id="815612195">
          <w:marLeft w:val="0"/>
          <w:marRight w:val="0"/>
          <w:marTop w:val="0"/>
          <w:marBottom w:val="0"/>
          <w:divBdr>
            <w:top w:val="none" w:sz="0" w:space="0" w:color="auto"/>
            <w:left w:val="none" w:sz="0" w:space="0" w:color="auto"/>
            <w:bottom w:val="none" w:sz="0" w:space="0" w:color="auto"/>
            <w:right w:val="none" w:sz="0" w:space="0" w:color="auto"/>
          </w:divBdr>
        </w:div>
        <w:div w:id="819346594">
          <w:marLeft w:val="0"/>
          <w:marRight w:val="0"/>
          <w:marTop w:val="0"/>
          <w:marBottom w:val="0"/>
          <w:divBdr>
            <w:top w:val="none" w:sz="0" w:space="0" w:color="auto"/>
            <w:left w:val="none" w:sz="0" w:space="0" w:color="auto"/>
            <w:bottom w:val="none" w:sz="0" w:space="0" w:color="auto"/>
            <w:right w:val="none" w:sz="0" w:space="0" w:color="auto"/>
          </w:divBdr>
        </w:div>
        <w:div w:id="850602558">
          <w:marLeft w:val="0"/>
          <w:marRight w:val="0"/>
          <w:marTop w:val="0"/>
          <w:marBottom w:val="0"/>
          <w:divBdr>
            <w:top w:val="none" w:sz="0" w:space="0" w:color="auto"/>
            <w:left w:val="none" w:sz="0" w:space="0" w:color="auto"/>
            <w:bottom w:val="none" w:sz="0" w:space="0" w:color="auto"/>
            <w:right w:val="none" w:sz="0" w:space="0" w:color="auto"/>
          </w:divBdr>
        </w:div>
        <w:div w:id="855465992">
          <w:marLeft w:val="0"/>
          <w:marRight w:val="0"/>
          <w:marTop w:val="0"/>
          <w:marBottom w:val="0"/>
          <w:divBdr>
            <w:top w:val="none" w:sz="0" w:space="0" w:color="auto"/>
            <w:left w:val="none" w:sz="0" w:space="0" w:color="auto"/>
            <w:bottom w:val="none" w:sz="0" w:space="0" w:color="auto"/>
            <w:right w:val="none" w:sz="0" w:space="0" w:color="auto"/>
          </w:divBdr>
        </w:div>
        <w:div w:id="870193561">
          <w:marLeft w:val="0"/>
          <w:marRight w:val="0"/>
          <w:marTop w:val="0"/>
          <w:marBottom w:val="0"/>
          <w:divBdr>
            <w:top w:val="none" w:sz="0" w:space="0" w:color="auto"/>
            <w:left w:val="none" w:sz="0" w:space="0" w:color="auto"/>
            <w:bottom w:val="none" w:sz="0" w:space="0" w:color="auto"/>
            <w:right w:val="none" w:sz="0" w:space="0" w:color="auto"/>
          </w:divBdr>
        </w:div>
        <w:div w:id="876546488">
          <w:marLeft w:val="0"/>
          <w:marRight w:val="0"/>
          <w:marTop w:val="0"/>
          <w:marBottom w:val="0"/>
          <w:divBdr>
            <w:top w:val="none" w:sz="0" w:space="0" w:color="auto"/>
            <w:left w:val="none" w:sz="0" w:space="0" w:color="auto"/>
            <w:bottom w:val="none" w:sz="0" w:space="0" w:color="auto"/>
            <w:right w:val="none" w:sz="0" w:space="0" w:color="auto"/>
          </w:divBdr>
        </w:div>
        <w:div w:id="881985476">
          <w:marLeft w:val="0"/>
          <w:marRight w:val="0"/>
          <w:marTop w:val="0"/>
          <w:marBottom w:val="0"/>
          <w:divBdr>
            <w:top w:val="none" w:sz="0" w:space="0" w:color="auto"/>
            <w:left w:val="none" w:sz="0" w:space="0" w:color="auto"/>
            <w:bottom w:val="none" w:sz="0" w:space="0" w:color="auto"/>
            <w:right w:val="none" w:sz="0" w:space="0" w:color="auto"/>
          </w:divBdr>
        </w:div>
        <w:div w:id="886144649">
          <w:marLeft w:val="0"/>
          <w:marRight w:val="0"/>
          <w:marTop w:val="0"/>
          <w:marBottom w:val="0"/>
          <w:divBdr>
            <w:top w:val="none" w:sz="0" w:space="0" w:color="auto"/>
            <w:left w:val="none" w:sz="0" w:space="0" w:color="auto"/>
            <w:bottom w:val="none" w:sz="0" w:space="0" w:color="auto"/>
            <w:right w:val="none" w:sz="0" w:space="0" w:color="auto"/>
          </w:divBdr>
        </w:div>
        <w:div w:id="889000480">
          <w:marLeft w:val="0"/>
          <w:marRight w:val="0"/>
          <w:marTop w:val="0"/>
          <w:marBottom w:val="0"/>
          <w:divBdr>
            <w:top w:val="none" w:sz="0" w:space="0" w:color="auto"/>
            <w:left w:val="none" w:sz="0" w:space="0" w:color="auto"/>
            <w:bottom w:val="none" w:sz="0" w:space="0" w:color="auto"/>
            <w:right w:val="none" w:sz="0" w:space="0" w:color="auto"/>
          </w:divBdr>
        </w:div>
        <w:div w:id="890383434">
          <w:marLeft w:val="0"/>
          <w:marRight w:val="0"/>
          <w:marTop w:val="0"/>
          <w:marBottom w:val="0"/>
          <w:divBdr>
            <w:top w:val="none" w:sz="0" w:space="0" w:color="auto"/>
            <w:left w:val="none" w:sz="0" w:space="0" w:color="auto"/>
            <w:bottom w:val="none" w:sz="0" w:space="0" w:color="auto"/>
            <w:right w:val="none" w:sz="0" w:space="0" w:color="auto"/>
          </w:divBdr>
        </w:div>
        <w:div w:id="894854221">
          <w:marLeft w:val="0"/>
          <w:marRight w:val="0"/>
          <w:marTop w:val="0"/>
          <w:marBottom w:val="0"/>
          <w:divBdr>
            <w:top w:val="none" w:sz="0" w:space="0" w:color="auto"/>
            <w:left w:val="none" w:sz="0" w:space="0" w:color="auto"/>
            <w:bottom w:val="none" w:sz="0" w:space="0" w:color="auto"/>
            <w:right w:val="none" w:sz="0" w:space="0" w:color="auto"/>
          </w:divBdr>
        </w:div>
        <w:div w:id="895706853">
          <w:marLeft w:val="0"/>
          <w:marRight w:val="0"/>
          <w:marTop w:val="0"/>
          <w:marBottom w:val="0"/>
          <w:divBdr>
            <w:top w:val="none" w:sz="0" w:space="0" w:color="auto"/>
            <w:left w:val="none" w:sz="0" w:space="0" w:color="auto"/>
            <w:bottom w:val="none" w:sz="0" w:space="0" w:color="auto"/>
            <w:right w:val="none" w:sz="0" w:space="0" w:color="auto"/>
          </w:divBdr>
        </w:div>
        <w:div w:id="898980770">
          <w:marLeft w:val="0"/>
          <w:marRight w:val="0"/>
          <w:marTop w:val="0"/>
          <w:marBottom w:val="0"/>
          <w:divBdr>
            <w:top w:val="none" w:sz="0" w:space="0" w:color="auto"/>
            <w:left w:val="none" w:sz="0" w:space="0" w:color="auto"/>
            <w:bottom w:val="none" w:sz="0" w:space="0" w:color="auto"/>
            <w:right w:val="none" w:sz="0" w:space="0" w:color="auto"/>
          </w:divBdr>
        </w:div>
        <w:div w:id="904728492">
          <w:marLeft w:val="0"/>
          <w:marRight w:val="0"/>
          <w:marTop w:val="0"/>
          <w:marBottom w:val="0"/>
          <w:divBdr>
            <w:top w:val="none" w:sz="0" w:space="0" w:color="auto"/>
            <w:left w:val="none" w:sz="0" w:space="0" w:color="auto"/>
            <w:bottom w:val="none" w:sz="0" w:space="0" w:color="auto"/>
            <w:right w:val="none" w:sz="0" w:space="0" w:color="auto"/>
          </w:divBdr>
        </w:div>
        <w:div w:id="909848586">
          <w:marLeft w:val="0"/>
          <w:marRight w:val="0"/>
          <w:marTop w:val="0"/>
          <w:marBottom w:val="0"/>
          <w:divBdr>
            <w:top w:val="none" w:sz="0" w:space="0" w:color="auto"/>
            <w:left w:val="none" w:sz="0" w:space="0" w:color="auto"/>
            <w:bottom w:val="none" w:sz="0" w:space="0" w:color="auto"/>
            <w:right w:val="none" w:sz="0" w:space="0" w:color="auto"/>
          </w:divBdr>
        </w:div>
        <w:div w:id="914319256">
          <w:marLeft w:val="0"/>
          <w:marRight w:val="0"/>
          <w:marTop w:val="0"/>
          <w:marBottom w:val="0"/>
          <w:divBdr>
            <w:top w:val="none" w:sz="0" w:space="0" w:color="auto"/>
            <w:left w:val="none" w:sz="0" w:space="0" w:color="auto"/>
            <w:bottom w:val="none" w:sz="0" w:space="0" w:color="auto"/>
            <w:right w:val="none" w:sz="0" w:space="0" w:color="auto"/>
          </w:divBdr>
        </w:div>
        <w:div w:id="958536137">
          <w:marLeft w:val="0"/>
          <w:marRight w:val="0"/>
          <w:marTop w:val="0"/>
          <w:marBottom w:val="0"/>
          <w:divBdr>
            <w:top w:val="none" w:sz="0" w:space="0" w:color="auto"/>
            <w:left w:val="none" w:sz="0" w:space="0" w:color="auto"/>
            <w:bottom w:val="none" w:sz="0" w:space="0" w:color="auto"/>
            <w:right w:val="none" w:sz="0" w:space="0" w:color="auto"/>
          </w:divBdr>
        </w:div>
        <w:div w:id="975378857">
          <w:marLeft w:val="0"/>
          <w:marRight w:val="0"/>
          <w:marTop w:val="0"/>
          <w:marBottom w:val="0"/>
          <w:divBdr>
            <w:top w:val="none" w:sz="0" w:space="0" w:color="auto"/>
            <w:left w:val="none" w:sz="0" w:space="0" w:color="auto"/>
            <w:bottom w:val="none" w:sz="0" w:space="0" w:color="auto"/>
            <w:right w:val="none" w:sz="0" w:space="0" w:color="auto"/>
          </w:divBdr>
        </w:div>
        <w:div w:id="993529710">
          <w:marLeft w:val="0"/>
          <w:marRight w:val="0"/>
          <w:marTop w:val="0"/>
          <w:marBottom w:val="0"/>
          <w:divBdr>
            <w:top w:val="none" w:sz="0" w:space="0" w:color="auto"/>
            <w:left w:val="none" w:sz="0" w:space="0" w:color="auto"/>
            <w:bottom w:val="none" w:sz="0" w:space="0" w:color="auto"/>
            <w:right w:val="none" w:sz="0" w:space="0" w:color="auto"/>
          </w:divBdr>
        </w:div>
        <w:div w:id="993795983">
          <w:marLeft w:val="0"/>
          <w:marRight w:val="0"/>
          <w:marTop w:val="0"/>
          <w:marBottom w:val="0"/>
          <w:divBdr>
            <w:top w:val="none" w:sz="0" w:space="0" w:color="auto"/>
            <w:left w:val="none" w:sz="0" w:space="0" w:color="auto"/>
            <w:bottom w:val="none" w:sz="0" w:space="0" w:color="auto"/>
            <w:right w:val="none" w:sz="0" w:space="0" w:color="auto"/>
          </w:divBdr>
        </w:div>
        <w:div w:id="1001857647">
          <w:marLeft w:val="0"/>
          <w:marRight w:val="0"/>
          <w:marTop w:val="0"/>
          <w:marBottom w:val="0"/>
          <w:divBdr>
            <w:top w:val="none" w:sz="0" w:space="0" w:color="auto"/>
            <w:left w:val="none" w:sz="0" w:space="0" w:color="auto"/>
            <w:bottom w:val="none" w:sz="0" w:space="0" w:color="auto"/>
            <w:right w:val="none" w:sz="0" w:space="0" w:color="auto"/>
          </w:divBdr>
        </w:div>
        <w:div w:id="1003314283">
          <w:marLeft w:val="0"/>
          <w:marRight w:val="0"/>
          <w:marTop w:val="0"/>
          <w:marBottom w:val="0"/>
          <w:divBdr>
            <w:top w:val="none" w:sz="0" w:space="0" w:color="auto"/>
            <w:left w:val="none" w:sz="0" w:space="0" w:color="auto"/>
            <w:bottom w:val="none" w:sz="0" w:space="0" w:color="auto"/>
            <w:right w:val="none" w:sz="0" w:space="0" w:color="auto"/>
          </w:divBdr>
        </w:div>
        <w:div w:id="1028334711">
          <w:marLeft w:val="0"/>
          <w:marRight w:val="0"/>
          <w:marTop w:val="0"/>
          <w:marBottom w:val="0"/>
          <w:divBdr>
            <w:top w:val="none" w:sz="0" w:space="0" w:color="auto"/>
            <w:left w:val="none" w:sz="0" w:space="0" w:color="auto"/>
            <w:bottom w:val="none" w:sz="0" w:space="0" w:color="auto"/>
            <w:right w:val="none" w:sz="0" w:space="0" w:color="auto"/>
          </w:divBdr>
        </w:div>
        <w:div w:id="1037967280">
          <w:marLeft w:val="0"/>
          <w:marRight w:val="0"/>
          <w:marTop w:val="0"/>
          <w:marBottom w:val="0"/>
          <w:divBdr>
            <w:top w:val="none" w:sz="0" w:space="0" w:color="auto"/>
            <w:left w:val="none" w:sz="0" w:space="0" w:color="auto"/>
            <w:bottom w:val="none" w:sz="0" w:space="0" w:color="auto"/>
            <w:right w:val="none" w:sz="0" w:space="0" w:color="auto"/>
          </w:divBdr>
        </w:div>
        <w:div w:id="1040520077">
          <w:marLeft w:val="0"/>
          <w:marRight w:val="0"/>
          <w:marTop w:val="0"/>
          <w:marBottom w:val="0"/>
          <w:divBdr>
            <w:top w:val="none" w:sz="0" w:space="0" w:color="auto"/>
            <w:left w:val="none" w:sz="0" w:space="0" w:color="auto"/>
            <w:bottom w:val="none" w:sz="0" w:space="0" w:color="auto"/>
            <w:right w:val="none" w:sz="0" w:space="0" w:color="auto"/>
          </w:divBdr>
        </w:div>
        <w:div w:id="1056244930">
          <w:marLeft w:val="0"/>
          <w:marRight w:val="0"/>
          <w:marTop w:val="0"/>
          <w:marBottom w:val="0"/>
          <w:divBdr>
            <w:top w:val="none" w:sz="0" w:space="0" w:color="auto"/>
            <w:left w:val="none" w:sz="0" w:space="0" w:color="auto"/>
            <w:bottom w:val="none" w:sz="0" w:space="0" w:color="auto"/>
            <w:right w:val="none" w:sz="0" w:space="0" w:color="auto"/>
          </w:divBdr>
        </w:div>
        <w:div w:id="1057822478">
          <w:marLeft w:val="0"/>
          <w:marRight w:val="0"/>
          <w:marTop w:val="0"/>
          <w:marBottom w:val="0"/>
          <w:divBdr>
            <w:top w:val="none" w:sz="0" w:space="0" w:color="auto"/>
            <w:left w:val="none" w:sz="0" w:space="0" w:color="auto"/>
            <w:bottom w:val="none" w:sz="0" w:space="0" w:color="auto"/>
            <w:right w:val="none" w:sz="0" w:space="0" w:color="auto"/>
          </w:divBdr>
        </w:div>
        <w:div w:id="1111705806">
          <w:marLeft w:val="0"/>
          <w:marRight w:val="0"/>
          <w:marTop w:val="0"/>
          <w:marBottom w:val="0"/>
          <w:divBdr>
            <w:top w:val="none" w:sz="0" w:space="0" w:color="auto"/>
            <w:left w:val="none" w:sz="0" w:space="0" w:color="auto"/>
            <w:bottom w:val="none" w:sz="0" w:space="0" w:color="auto"/>
            <w:right w:val="none" w:sz="0" w:space="0" w:color="auto"/>
          </w:divBdr>
        </w:div>
        <w:div w:id="1114592335">
          <w:marLeft w:val="0"/>
          <w:marRight w:val="0"/>
          <w:marTop w:val="0"/>
          <w:marBottom w:val="0"/>
          <w:divBdr>
            <w:top w:val="none" w:sz="0" w:space="0" w:color="auto"/>
            <w:left w:val="none" w:sz="0" w:space="0" w:color="auto"/>
            <w:bottom w:val="none" w:sz="0" w:space="0" w:color="auto"/>
            <w:right w:val="none" w:sz="0" w:space="0" w:color="auto"/>
          </w:divBdr>
        </w:div>
        <w:div w:id="1119186096">
          <w:marLeft w:val="0"/>
          <w:marRight w:val="0"/>
          <w:marTop w:val="0"/>
          <w:marBottom w:val="0"/>
          <w:divBdr>
            <w:top w:val="none" w:sz="0" w:space="0" w:color="auto"/>
            <w:left w:val="none" w:sz="0" w:space="0" w:color="auto"/>
            <w:bottom w:val="none" w:sz="0" w:space="0" w:color="auto"/>
            <w:right w:val="none" w:sz="0" w:space="0" w:color="auto"/>
          </w:divBdr>
        </w:div>
        <w:div w:id="1127436523">
          <w:marLeft w:val="0"/>
          <w:marRight w:val="0"/>
          <w:marTop w:val="0"/>
          <w:marBottom w:val="0"/>
          <w:divBdr>
            <w:top w:val="none" w:sz="0" w:space="0" w:color="auto"/>
            <w:left w:val="none" w:sz="0" w:space="0" w:color="auto"/>
            <w:bottom w:val="none" w:sz="0" w:space="0" w:color="auto"/>
            <w:right w:val="none" w:sz="0" w:space="0" w:color="auto"/>
          </w:divBdr>
        </w:div>
        <w:div w:id="1139541344">
          <w:marLeft w:val="0"/>
          <w:marRight w:val="0"/>
          <w:marTop w:val="0"/>
          <w:marBottom w:val="0"/>
          <w:divBdr>
            <w:top w:val="none" w:sz="0" w:space="0" w:color="auto"/>
            <w:left w:val="none" w:sz="0" w:space="0" w:color="auto"/>
            <w:bottom w:val="none" w:sz="0" w:space="0" w:color="auto"/>
            <w:right w:val="none" w:sz="0" w:space="0" w:color="auto"/>
          </w:divBdr>
        </w:div>
        <w:div w:id="1139957073">
          <w:marLeft w:val="0"/>
          <w:marRight w:val="0"/>
          <w:marTop w:val="0"/>
          <w:marBottom w:val="0"/>
          <w:divBdr>
            <w:top w:val="none" w:sz="0" w:space="0" w:color="auto"/>
            <w:left w:val="none" w:sz="0" w:space="0" w:color="auto"/>
            <w:bottom w:val="none" w:sz="0" w:space="0" w:color="auto"/>
            <w:right w:val="none" w:sz="0" w:space="0" w:color="auto"/>
          </w:divBdr>
        </w:div>
        <w:div w:id="1156602766">
          <w:marLeft w:val="0"/>
          <w:marRight w:val="0"/>
          <w:marTop w:val="0"/>
          <w:marBottom w:val="0"/>
          <w:divBdr>
            <w:top w:val="none" w:sz="0" w:space="0" w:color="auto"/>
            <w:left w:val="none" w:sz="0" w:space="0" w:color="auto"/>
            <w:bottom w:val="none" w:sz="0" w:space="0" w:color="auto"/>
            <w:right w:val="none" w:sz="0" w:space="0" w:color="auto"/>
          </w:divBdr>
        </w:div>
        <w:div w:id="1171335533">
          <w:marLeft w:val="0"/>
          <w:marRight w:val="0"/>
          <w:marTop w:val="0"/>
          <w:marBottom w:val="0"/>
          <w:divBdr>
            <w:top w:val="none" w:sz="0" w:space="0" w:color="auto"/>
            <w:left w:val="none" w:sz="0" w:space="0" w:color="auto"/>
            <w:bottom w:val="none" w:sz="0" w:space="0" w:color="auto"/>
            <w:right w:val="none" w:sz="0" w:space="0" w:color="auto"/>
          </w:divBdr>
        </w:div>
        <w:div w:id="1173837865">
          <w:marLeft w:val="0"/>
          <w:marRight w:val="0"/>
          <w:marTop w:val="0"/>
          <w:marBottom w:val="0"/>
          <w:divBdr>
            <w:top w:val="none" w:sz="0" w:space="0" w:color="auto"/>
            <w:left w:val="none" w:sz="0" w:space="0" w:color="auto"/>
            <w:bottom w:val="none" w:sz="0" w:space="0" w:color="auto"/>
            <w:right w:val="none" w:sz="0" w:space="0" w:color="auto"/>
          </w:divBdr>
        </w:div>
        <w:div w:id="1173842018">
          <w:marLeft w:val="0"/>
          <w:marRight w:val="0"/>
          <w:marTop w:val="0"/>
          <w:marBottom w:val="0"/>
          <w:divBdr>
            <w:top w:val="none" w:sz="0" w:space="0" w:color="auto"/>
            <w:left w:val="none" w:sz="0" w:space="0" w:color="auto"/>
            <w:bottom w:val="none" w:sz="0" w:space="0" w:color="auto"/>
            <w:right w:val="none" w:sz="0" w:space="0" w:color="auto"/>
          </w:divBdr>
        </w:div>
        <w:div w:id="1190608739">
          <w:marLeft w:val="0"/>
          <w:marRight w:val="0"/>
          <w:marTop w:val="0"/>
          <w:marBottom w:val="0"/>
          <w:divBdr>
            <w:top w:val="none" w:sz="0" w:space="0" w:color="auto"/>
            <w:left w:val="none" w:sz="0" w:space="0" w:color="auto"/>
            <w:bottom w:val="none" w:sz="0" w:space="0" w:color="auto"/>
            <w:right w:val="none" w:sz="0" w:space="0" w:color="auto"/>
          </w:divBdr>
        </w:div>
        <w:div w:id="1196768153">
          <w:marLeft w:val="0"/>
          <w:marRight w:val="0"/>
          <w:marTop w:val="0"/>
          <w:marBottom w:val="0"/>
          <w:divBdr>
            <w:top w:val="none" w:sz="0" w:space="0" w:color="auto"/>
            <w:left w:val="none" w:sz="0" w:space="0" w:color="auto"/>
            <w:bottom w:val="none" w:sz="0" w:space="0" w:color="auto"/>
            <w:right w:val="none" w:sz="0" w:space="0" w:color="auto"/>
          </w:divBdr>
        </w:div>
        <w:div w:id="1230651037">
          <w:marLeft w:val="0"/>
          <w:marRight w:val="0"/>
          <w:marTop w:val="0"/>
          <w:marBottom w:val="0"/>
          <w:divBdr>
            <w:top w:val="none" w:sz="0" w:space="0" w:color="auto"/>
            <w:left w:val="none" w:sz="0" w:space="0" w:color="auto"/>
            <w:bottom w:val="none" w:sz="0" w:space="0" w:color="auto"/>
            <w:right w:val="none" w:sz="0" w:space="0" w:color="auto"/>
          </w:divBdr>
        </w:div>
        <w:div w:id="1248416785">
          <w:marLeft w:val="0"/>
          <w:marRight w:val="0"/>
          <w:marTop w:val="0"/>
          <w:marBottom w:val="0"/>
          <w:divBdr>
            <w:top w:val="none" w:sz="0" w:space="0" w:color="auto"/>
            <w:left w:val="none" w:sz="0" w:space="0" w:color="auto"/>
            <w:bottom w:val="none" w:sz="0" w:space="0" w:color="auto"/>
            <w:right w:val="none" w:sz="0" w:space="0" w:color="auto"/>
          </w:divBdr>
        </w:div>
        <w:div w:id="1255943828">
          <w:marLeft w:val="0"/>
          <w:marRight w:val="0"/>
          <w:marTop w:val="0"/>
          <w:marBottom w:val="0"/>
          <w:divBdr>
            <w:top w:val="none" w:sz="0" w:space="0" w:color="auto"/>
            <w:left w:val="none" w:sz="0" w:space="0" w:color="auto"/>
            <w:bottom w:val="none" w:sz="0" w:space="0" w:color="auto"/>
            <w:right w:val="none" w:sz="0" w:space="0" w:color="auto"/>
          </w:divBdr>
        </w:div>
        <w:div w:id="1257908704">
          <w:marLeft w:val="0"/>
          <w:marRight w:val="0"/>
          <w:marTop w:val="0"/>
          <w:marBottom w:val="0"/>
          <w:divBdr>
            <w:top w:val="none" w:sz="0" w:space="0" w:color="auto"/>
            <w:left w:val="none" w:sz="0" w:space="0" w:color="auto"/>
            <w:bottom w:val="none" w:sz="0" w:space="0" w:color="auto"/>
            <w:right w:val="none" w:sz="0" w:space="0" w:color="auto"/>
          </w:divBdr>
        </w:div>
        <w:div w:id="1259096624">
          <w:marLeft w:val="0"/>
          <w:marRight w:val="0"/>
          <w:marTop w:val="0"/>
          <w:marBottom w:val="0"/>
          <w:divBdr>
            <w:top w:val="none" w:sz="0" w:space="0" w:color="auto"/>
            <w:left w:val="none" w:sz="0" w:space="0" w:color="auto"/>
            <w:bottom w:val="none" w:sz="0" w:space="0" w:color="auto"/>
            <w:right w:val="none" w:sz="0" w:space="0" w:color="auto"/>
          </w:divBdr>
        </w:div>
        <w:div w:id="1259487145">
          <w:marLeft w:val="0"/>
          <w:marRight w:val="0"/>
          <w:marTop w:val="0"/>
          <w:marBottom w:val="0"/>
          <w:divBdr>
            <w:top w:val="none" w:sz="0" w:space="0" w:color="auto"/>
            <w:left w:val="none" w:sz="0" w:space="0" w:color="auto"/>
            <w:bottom w:val="none" w:sz="0" w:space="0" w:color="auto"/>
            <w:right w:val="none" w:sz="0" w:space="0" w:color="auto"/>
          </w:divBdr>
        </w:div>
        <w:div w:id="1286430481">
          <w:marLeft w:val="0"/>
          <w:marRight w:val="0"/>
          <w:marTop w:val="0"/>
          <w:marBottom w:val="0"/>
          <w:divBdr>
            <w:top w:val="none" w:sz="0" w:space="0" w:color="auto"/>
            <w:left w:val="none" w:sz="0" w:space="0" w:color="auto"/>
            <w:bottom w:val="none" w:sz="0" w:space="0" w:color="auto"/>
            <w:right w:val="none" w:sz="0" w:space="0" w:color="auto"/>
          </w:divBdr>
        </w:div>
        <w:div w:id="1286816994">
          <w:marLeft w:val="0"/>
          <w:marRight w:val="0"/>
          <w:marTop w:val="0"/>
          <w:marBottom w:val="0"/>
          <w:divBdr>
            <w:top w:val="none" w:sz="0" w:space="0" w:color="auto"/>
            <w:left w:val="none" w:sz="0" w:space="0" w:color="auto"/>
            <w:bottom w:val="none" w:sz="0" w:space="0" w:color="auto"/>
            <w:right w:val="none" w:sz="0" w:space="0" w:color="auto"/>
          </w:divBdr>
        </w:div>
        <w:div w:id="1287856183">
          <w:marLeft w:val="0"/>
          <w:marRight w:val="0"/>
          <w:marTop w:val="0"/>
          <w:marBottom w:val="0"/>
          <w:divBdr>
            <w:top w:val="none" w:sz="0" w:space="0" w:color="auto"/>
            <w:left w:val="none" w:sz="0" w:space="0" w:color="auto"/>
            <w:bottom w:val="none" w:sz="0" w:space="0" w:color="auto"/>
            <w:right w:val="none" w:sz="0" w:space="0" w:color="auto"/>
          </w:divBdr>
        </w:div>
        <w:div w:id="1293946328">
          <w:marLeft w:val="0"/>
          <w:marRight w:val="0"/>
          <w:marTop w:val="0"/>
          <w:marBottom w:val="0"/>
          <w:divBdr>
            <w:top w:val="none" w:sz="0" w:space="0" w:color="auto"/>
            <w:left w:val="none" w:sz="0" w:space="0" w:color="auto"/>
            <w:bottom w:val="none" w:sz="0" w:space="0" w:color="auto"/>
            <w:right w:val="none" w:sz="0" w:space="0" w:color="auto"/>
          </w:divBdr>
        </w:div>
        <w:div w:id="1316304138">
          <w:marLeft w:val="0"/>
          <w:marRight w:val="0"/>
          <w:marTop w:val="0"/>
          <w:marBottom w:val="0"/>
          <w:divBdr>
            <w:top w:val="none" w:sz="0" w:space="0" w:color="auto"/>
            <w:left w:val="none" w:sz="0" w:space="0" w:color="auto"/>
            <w:bottom w:val="none" w:sz="0" w:space="0" w:color="auto"/>
            <w:right w:val="none" w:sz="0" w:space="0" w:color="auto"/>
          </w:divBdr>
        </w:div>
        <w:div w:id="1331981528">
          <w:marLeft w:val="0"/>
          <w:marRight w:val="0"/>
          <w:marTop w:val="0"/>
          <w:marBottom w:val="0"/>
          <w:divBdr>
            <w:top w:val="none" w:sz="0" w:space="0" w:color="auto"/>
            <w:left w:val="none" w:sz="0" w:space="0" w:color="auto"/>
            <w:bottom w:val="none" w:sz="0" w:space="0" w:color="auto"/>
            <w:right w:val="none" w:sz="0" w:space="0" w:color="auto"/>
          </w:divBdr>
        </w:div>
        <w:div w:id="1336375528">
          <w:marLeft w:val="0"/>
          <w:marRight w:val="0"/>
          <w:marTop w:val="0"/>
          <w:marBottom w:val="0"/>
          <w:divBdr>
            <w:top w:val="none" w:sz="0" w:space="0" w:color="auto"/>
            <w:left w:val="none" w:sz="0" w:space="0" w:color="auto"/>
            <w:bottom w:val="none" w:sz="0" w:space="0" w:color="auto"/>
            <w:right w:val="none" w:sz="0" w:space="0" w:color="auto"/>
          </w:divBdr>
        </w:div>
        <w:div w:id="1336613446">
          <w:marLeft w:val="0"/>
          <w:marRight w:val="0"/>
          <w:marTop w:val="0"/>
          <w:marBottom w:val="0"/>
          <w:divBdr>
            <w:top w:val="none" w:sz="0" w:space="0" w:color="auto"/>
            <w:left w:val="none" w:sz="0" w:space="0" w:color="auto"/>
            <w:bottom w:val="none" w:sz="0" w:space="0" w:color="auto"/>
            <w:right w:val="none" w:sz="0" w:space="0" w:color="auto"/>
          </w:divBdr>
        </w:div>
        <w:div w:id="1372346112">
          <w:marLeft w:val="0"/>
          <w:marRight w:val="0"/>
          <w:marTop w:val="0"/>
          <w:marBottom w:val="0"/>
          <w:divBdr>
            <w:top w:val="none" w:sz="0" w:space="0" w:color="auto"/>
            <w:left w:val="none" w:sz="0" w:space="0" w:color="auto"/>
            <w:bottom w:val="none" w:sz="0" w:space="0" w:color="auto"/>
            <w:right w:val="none" w:sz="0" w:space="0" w:color="auto"/>
          </w:divBdr>
        </w:div>
        <w:div w:id="1395009937">
          <w:marLeft w:val="0"/>
          <w:marRight w:val="0"/>
          <w:marTop w:val="0"/>
          <w:marBottom w:val="0"/>
          <w:divBdr>
            <w:top w:val="none" w:sz="0" w:space="0" w:color="auto"/>
            <w:left w:val="none" w:sz="0" w:space="0" w:color="auto"/>
            <w:bottom w:val="none" w:sz="0" w:space="0" w:color="auto"/>
            <w:right w:val="none" w:sz="0" w:space="0" w:color="auto"/>
          </w:divBdr>
        </w:div>
        <w:div w:id="1404378144">
          <w:marLeft w:val="0"/>
          <w:marRight w:val="0"/>
          <w:marTop w:val="0"/>
          <w:marBottom w:val="0"/>
          <w:divBdr>
            <w:top w:val="none" w:sz="0" w:space="0" w:color="auto"/>
            <w:left w:val="none" w:sz="0" w:space="0" w:color="auto"/>
            <w:bottom w:val="none" w:sz="0" w:space="0" w:color="auto"/>
            <w:right w:val="none" w:sz="0" w:space="0" w:color="auto"/>
          </w:divBdr>
        </w:div>
        <w:div w:id="1416899476">
          <w:marLeft w:val="0"/>
          <w:marRight w:val="0"/>
          <w:marTop w:val="0"/>
          <w:marBottom w:val="0"/>
          <w:divBdr>
            <w:top w:val="none" w:sz="0" w:space="0" w:color="auto"/>
            <w:left w:val="none" w:sz="0" w:space="0" w:color="auto"/>
            <w:bottom w:val="none" w:sz="0" w:space="0" w:color="auto"/>
            <w:right w:val="none" w:sz="0" w:space="0" w:color="auto"/>
          </w:divBdr>
        </w:div>
        <w:div w:id="1436634362">
          <w:marLeft w:val="0"/>
          <w:marRight w:val="0"/>
          <w:marTop w:val="0"/>
          <w:marBottom w:val="0"/>
          <w:divBdr>
            <w:top w:val="none" w:sz="0" w:space="0" w:color="auto"/>
            <w:left w:val="none" w:sz="0" w:space="0" w:color="auto"/>
            <w:bottom w:val="none" w:sz="0" w:space="0" w:color="auto"/>
            <w:right w:val="none" w:sz="0" w:space="0" w:color="auto"/>
          </w:divBdr>
        </w:div>
        <w:div w:id="1443038031">
          <w:marLeft w:val="0"/>
          <w:marRight w:val="0"/>
          <w:marTop w:val="0"/>
          <w:marBottom w:val="0"/>
          <w:divBdr>
            <w:top w:val="none" w:sz="0" w:space="0" w:color="auto"/>
            <w:left w:val="none" w:sz="0" w:space="0" w:color="auto"/>
            <w:bottom w:val="none" w:sz="0" w:space="0" w:color="auto"/>
            <w:right w:val="none" w:sz="0" w:space="0" w:color="auto"/>
          </w:divBdr>
        </w:div>
        <w:div w:id="1455906187">
          <w:marLeft w:val="0"/>
          <w:marRight w:val="0"/>
          <w:marTop w:val="0"/>
          <w:marBottom w:val="0"/>
          <w:divBdr>
            <w:top w:val="none" w:sz="0" w:space="0" w:color="auto"/>
            <w:left w:val="none" w:sz="0" w:space="0" w:color="auto"/>
            <w:bottom w:val="none" w:sz="0" w:space="0" w:color="auto"/>
            <w:right w:val="none" w:sz="0" w:space="0" w:color="auto"/>
          </w:divBdr>
        </w:div>
        <w:div w:id="1473791565">
          <w:marLeft w:val="0"/>
          <w:marRight w:val="0"/>
          <w:marTop w:val="0"/>
          <w:marBottom w:val="0"/>
          <w:divBdr>
            <w:top w:val="none" w:sz="0" w:space="0" w:color="auto"/>
            <w:left w:val="none" w:sz="0" w:space="0" w:color="auto"/>
            <w:bottom w:val="none" w:sz="0" w:space="0" w:color="auto"/>
            <w:right w:val="none" w:sz="0" w:space="0" w:color="auto"/>
          </w:divBdr>
        </w:div>
        <w:div w:id="1477449174">
          <w:marLeft w:val="0"/>
          <w:marRight w:val="0"/>
          <w:marTop w:val="0"/>
          <w:marBottom w:val="0"/>
          <w:divBdr>
            <w:top w:val="none" w:sz="0" w:space="0" w:color="auto"/>
            <w:left w:val="none" w:sz="0" w:space="0" w:color="auto"/>
            <w:bottom w:val="none" w:sz="0" w:space="0" w:color="auto"/>
            <w:right w:val="none" w:sz="0" w:space="0" w:color="auto"/>
          </w:divBdr>
        </w:div>
        <w:div w:id="1486700683">
          <w:marLeft w:val="0"/>
          <w:marRight w:val="0"/>
          <w:marTop w:val="0"/>
          <w:marBottom w:val="0"/>
          <w:divBdr>
            <w:top w:val="none" w:sz="0" w:space="0" w:color="auto"/>
            <w:left w:val="none" w:sz="0" w:space="0" w:color="auto"/>
            <w:bottom w:val="none" w:sz="0" w:space="0" w:color="auto"/>
            <w:right w:val="none" w:sz="0" w:space="0" w:color="auto"/>
          </w:divBdr>
        </w:div>
        <w:div w:id="1519272020">
          <w:marLeft w:val="0"/>
          <w:marRight w:val="0"/>
          <w:marTop w:val="0"/>
          <w:marBottom w:val="0"/>
          <w:divBdr>
            <w:top w:val="none" w:sz="0" w:space="0" w:color="auto"/>
            <w:left w:val="none" w:sz="0" w:space="0" w:color="auto"/>
            <w:bottom w:val="none" w:sz="0" w:space="0" w:color="auto"/>
            <w:right w:val="none" w:sz="0" w:space="0" w:color="auto"/>
          </w:divBdr>
        </w:div>
        <w:div w:id="1536694152">
          <w:marLeft w:val="0"/>
          <w:marRight w:val="0"/>
          <w:marTop w:val="0"/>
          <w:marBottom w:val="0"/>
          <w:divBdr>
            <w:top w:val="none" w:sz="0" w:space="0" w:color="auto"/>
            <w:left w:val="none" w:sz="0" w:space="0" w:color="auto"/>
            <w:bottom w:val="none" w:sz="0" w:space="0" w:color="auto"/>
            <w:right w:val="none" w:sz="0" w:space="0" w:color="auto"/>
          </w:divBdr>
        </w:div>
        <w:div w:id="1542984555">
          <w:marLeft w:val="0"/>
          <w:marRight w:val="0"/>
          <w:marTop w:val="0"/>
          <w:marBottom w:val="0"/>
          <w:divBdr>
            <w:top w:val="none" w:sz="0" w:space="0" w:color="auto"/>
            <w:left w:val="none" w:sz="0" w:space="0" w:color="auto"/>
            <w:bottom w:val="none" w:sz="0" w:space="0" w:color="auto"/>
            <w:right w:val="none" w:sz="0" w:space="0" w:color="auto"/>
          </w:divBdr>
        </w:div>
        <w:div w:id="1577282044">
          <w:marLeft w:val="0"/>
          <w:marRight w:val="0"/>
          <w:marTop w:val="0"/>
          <w:marBottom w:val="0"/>
          <w:divBdr>
            <w:top w:val="none" w:sz="0" w:space="0" w:color="auto"/>
            <w:left w:val="none" w:sz="0" w:space="0" w:color="auto"/>
            <w:bottom w:val="none" w:sz="0" w:space="0" w:color="auto"/>
            <w:right w:val="none" w:sz="0" w:space="0" w:color="auto"/>
          </w:divBdr>
        </w:div>
        <w:div w:id="1582642219">
          <w:marLeft w:val="0"/>
          <w:marRight w:val="0"/>
          <w:marTop w:val="0"/>
          <w:marBottom w:val="0"/>
          <w:divBdr>
            <w:top w:val="none" w:sz="0" w:space="0" w:color="auto"/>
            <w:left w:val="none" w:sz="0" w:space="0" w:color="auto"/>
            <w:bottom w:val="none" w:sz="0" w:space="0" w:color="auto"/>
            <w:right w:val="none" w:sz="0" w:space="0" w:color="auto"/>
          </w:divBdr>
        </w:div>
        <w:div w:id="1627160457">
          <w:marLeft w:val="0"/>
          <w:marRight w:val="0"/>
          <w:marTop w:val="0"/>
          <w:marBottom w:val="0"/>
          <w:divBdr>
            <w:top w:val="none" w:sz="0" w:space="0" w:color="auto"/>
            <w:left w:val="none" w:sz="0" w:space="0" w:color="auto"/>
            <w:bottom w:val="none" w:sz="0" w:space="0" w:color="auto"/>
            <w:right w:val="none" w:sz="0" w:space="0" w:color="auto"/>
          </w:divBdr>
        </w:div>
        <w:div w:id="1645619077">
          <w:marLeft w:val="0"/>
          <w:marRight w:val="0"/>
          <w:marTop w:val="0"/>
          <w:marBottom w:val="0"/>
          <w:divBdr>
            <w:top w:val="none" w:sz="0" w:space="0" w:color="auto"/>
            <w:left w:val="none" w:sz="0" w:space="0" w:color="auto"/>
            <w:bottom w:val="none" w:sz="0" w:space="0" w:color="auto"/>
            <w:right w:val="none" w:sz="0" w:space="0" w:color="auto"/>
          </w:divBdr>
        </w:div>
        <w:div w:id="1647590999">
          <w:marLeft w:val="0"/>
          <w:marRight w:val="0"/>
          <w:marTop w:val="0"/>
          <w:marBottom w:val="0"/>
          <w:divBdr>
            <w:top w:val="none" w:sz="0" w:space="0" w:color="auto"/>
            <w:left w:val="none" w:sz="0" w:space="0" w:color="auto"/>
            <w:bottom w:val="none" w:sz="0" w:space="0" w:color="auto"/>
            <w:right w:val="none" w:sz="0" w:space="0" w:color="auto"/>
          </w:divBdr>
        </w:div>
        <w:div w:id="1667975862">
          <w:marLeft w:val="0"/>
          <w:marRight w:val="0"/>
          <w:marTop w:val="0"/>
          <w:marBottom w:val="0"/>
          <w:divBdr>
            <w:top w:val="none" w:sz="0" w:space="0" w:color="auto"/>
            <w:left w:val="none" w:sz="0" w:space="0" w:color="auto"/>
            <w:bottom w:val="none" w:sz="0" w:space="0" w:color="auto"/>
            <w:right w:val="none" w:sz="0" w:space="0" w:color="auto"/>
          </w:divBdr>
        </w:div>
        <w:div w:id="1675497388">
          <w:marLeft w:val="0"/>
          <w:marRight w:val="0"/>
          <w:marTop w:val="0"/>
          <w:marBottom w:val="0"/>
          <w:divBdr>
            <w:top w:val="none" w:sz="0" w:space="0" w:color="auto"/>
            <w:left w:val="none" w:sz="0" w:space="0" w:color="auto"/>
            <w:bottom w:val="none" w:sz="0" w:space="0" w:color="auto"/>
            <w:right w:val="none" w:sz="0" w:space="0" w:color="auto"/>
          </w:divBdr>
        </w:div>
        <w:div w:id="1681159940">
          <w:marLeft w:val="0"/>
          <w:marRight w:val="0"/>
          <w:marTop w:val="0"/>
          <w:marBottom w:val="0"/>
          <w:divBdr>
            <w:top w:val="none" w:sz="0" w:space="0" w:color="auto"/>
            <w:left w:val="none" w:sz="0" w:space="0" w:color="auto"/>
            <w:bottom w:val="none" w:sz="0" w:space="0" w:color="auto"/>
            <w:right w:val="none" w:sz="0" w:space="0" w:color="auto"/>
          </w:divBdr>
        </w:div>
        <w:div w:id="1726756887">
          <w:marLeft w:val="0"/>
          <w:marRight w:val="0"/>
          <w:marTop w:val="0"/>
          <w:marBottom w:val="0"/>
          <w:divBdr>
            <w:top w:val="none" w:sz="0" w:space="0" w:color="auto"/>
            <w:left w:val="none" w:sz="0" w:space="0" w:color="auto"/>
            <w:bottom w:val="none" w:sz="0" w:space="0" w:color="auto"/>
            <w:right w:val="none" w:sz="0" w:space="0" w:color="auto"/>
          </w:divBdr>
        </w:div>
        <w:div w:id="1752392829">
          <w:marLeft w:val="0"/>
          <w:marRight w:val="0"/>
          <w:marTop w:val="0"/>
          <w:marBottom w:val="0"/>
          <w:divBdr>
            <w:top w:val="none" w:sz="0" w:space="0" w:color="auto"/>
            <w:left w:val="none" w:sz="0" w:space="0" w:color="auto"/>
            <w:bottom w:val="none" w:sz="0" w:space="0" w:color="auto"/>
            <w:right w:val="none" w:sz="0" w:space="0" w:color="auto"/>
          </w:divBdr>
        </w:div>
        <w:div w:id="1757243302">
          <w:marLeft w:val="0"/>
          <w:marRight w:val="0"/>
          <w:marTop w:val="0"/>
          <w:marBottom w:val="0"/>
          <w:divBdr>
            <w:top w:val="none" w:sz="0" w:space="0" w:color="auto"/>
            <w:left w:val="none" w:sz="0" w:space="0" w:color="auto"/>
            <w:bottom w:val="none" w:sz="0" w:space="0" w:color="auto"/>
            <w:right w:val="none" w:sz="0" w:space="0" w:color="auto"/>
          </w:divBdr>
        </w:div>
        <w:div w:id="1787313277">
          <w:marLeft w:val="0"/>
          <w:marRight w:val="0"/>
          <w:marTop w:val="0"/>
          <w:marBottom w:val="0"/>
          <w:divBdr>
            <w:top w:val="none" w:sz="0" w:space="0" w:color="auto"/>
            <w:left w:val="none" w:sz="0" w:space="0" w:color="auto"/>
            <w:bottom w:val="none" w:sz="0" w:space="0" w:color="auto"/>
            <w:right w:val="none" w:sz="0" w:space="0" w:color="auto"/>
          </w:divBdr>
        </w:div>
        <w:div w:id="1788112162">
          <w:marLeft w:val="0"/>
          <w:marRight w:val="0"/>
          <w:marTop w:val="0"/>
          <w:marBottom w:val="0"/>
          <w:divBdr>
            <w:top w:val="none" w:sz="0" w:space="0" w:color="auto"/>
            <w:left w:val="none" w:sz="0" w:space="0" w:color="auto"/>
            <w:bottom w:val="none" w:sz="0" w:space="0" w:color="auto"/>
            <w:right w:val="none" w:sz="0" w:space="0" w:color="auto"/>
          </w:divBdr>
        </w:div>
        <w:div w:id="1804273675">
          <w:marLeft w:val="0"/>
          <w:marRight w:val="0"/>
          <w:marTop w:val="0"/>
          <w:marBottom w:val="0"/>
          <w:divBdr>
            <w:top w:val="none" w:sz="0" w:space="0" w:color="auto"/>
            <w:left w:val="none" w:sz="0" w:space="0" w:color="auto"/>
            <w:bottom w:val="none" w:sz="0" w:space="0" w:color="auto"/>
            <w:right w:val="none" w:sz="0" w:space="0" w:color="auto"/>
          </w:divBdr>
        </w:div>
        <w:div w:id="1805926928">
          <w:marLeft w:val="0"/>
          <w:marRight w:val="0"/>
          <w:marTop w:val="0"/>
          <w:marBottom w:val="0"/>
          <w:divBdr>
            <w:top w:val="none" w:sz="0" w:space="0" w:color="auto"/>
            <w:left w:val="none" w:sz="0" w:space="0" w:color="auto"/>
            <w:bottom w:val="none" w:sz="0" w:space="0" w:color="auto"/>
            <w:right w:val="none" w:sz="0" w:space="0" w:color="auto"/>
          </w:divBdr>
        </w:div>
        <w:div w:id="1810197787">
          <w:marLeft w:val="0"/>
          <w:marRight w:val="0"/>
          <w:marTop w:val="0"/>
          <w:marBottom w:val="0"/>
          <w:divBdr>
            <w:top w:val="none" w:sz="0" w:space="0" w:color="auto"/>
            <w:left w:val="none" w:sz="0" w:space="0" w:color="auto"/>
            <w:bottom w:val="none" w:sz="0" w:space="0" w:color="auto"/>
            <w:right w:val="none" w:sz="0" w:space="0" w:color="auto"/>
          </w:divBdr>
        </w:div>
        <w:div w:id="1818692472">
          <w:marLeft w:val="0"/>
          <w:marRight w:val="0"/>
          <w:marTop w:val="0"/>
          <w:marBottom w:val="0"/>
          <w:divBdr>
            <w:top w:val="none" w:sz="0" w:space="0" w:color="auto"/>
            <w:left w:val="none" w:sz="0" w:space="0" w:color="auto"/>
            <w:bottom w:val="none" w:sz="0" w:space="0" w:color="auto"/>
            <w:right w:val="none" w:sz="0" w:space="0" w:color="auto"/>
          </w:divBdr>
        </w:div>
        <w:div w:id="1837262582">
          <w:marLeft w:val="0"/>
          <w:marRight w:val="0"/>
          <w:marTop w:val="0"/>
          <w:marBottom w:val="0"/>
          <w:divBdr>
            <w:top w:val="none" w:sz="0" w:space="0" w:color="auto"/>
            <w:left w:val="none" w:sz="0" w:space="0" w:color="auto"/>
            <w:bottom w:val="none" w:sz="0" w:space="0" w:color="auto"/>
            <w:right w:val="none" w:sz="0" w:space="0" w:color="auto"/>
          </w:divBdr>
        </w:div>
        <w:div w:id="1839687156">
          <w:marLeft w:val="0"/>
          <w:marRight w:val="0"/>
          <w:marTop w:val="0"/>
          <w:marBottom w:val="0"/>
          <w:divBdr>
            <w:top w:val="none" w:sz="0" w:space="0" w:color="auto"/>
            <w:left w:val="none" w:sz="0" w:space="0" w:color="auto"/>
            <w:bottom w:val="none" w:sz="0" w:space="0" w:color="auto"/>
            <w:right w:val="none" w:sz="0" w:space="0" w:color="auto"/>
          </w:divBdr>
        </w:div>
        <w:div w:id="1847861265">
          <w:marLeft w:val="0"/>
          <w:marRight w:val="0"/>
          <w:marTop w:val="0"/>
          <w:marBottom w:val="0"/>
          <w:divBdr>
            <w:top w:val="none" w:sz="0" w:space="0" w:color="auto"/>
            <w:left w:val="none" w:sz="0" w:space="0" w:color="auto"/>
            <w:bottom w:val="none" w:sz="0" w:space="0" w:color="auto"/>
            <w:right w:val="none" w:sz="0" w:space="0" w:color="auto"/>
          </w:divBdr>
        </w:div>
        <w:div w:id="1847936064">
          <w:marLeft w:val="0"/>
          <w:marRight w:val="0"/>
          <w:marTop w:val="0"/>
          <w:marBottom w:val="0"/>
          <w:divBdr>
            <w:top w:val="none" w:sz="0" w:space="0" w:color="auto"/>
            <w:left w:val="none" w:sz="0" w:space="0" w:color="auto"/>
            <w:bottom w:val="none" w:sz="0" w:space="0" w:color="auto"/>
            <w:right w:val="none" w:sz="0" w:space="0" w:color="auto"/>
          </w:divBdr>
        </w:div>
        <w:div w:id="1882354023">
          <w:marLeft w:val="0"/>
          <w:marRight w:val="0"/>
          <w:marTop w:val="0"/>
          <w:marBottom w:val="0"/>
          <w:divBdr>
            <w:top w:val="none" w:sz="0" w:space="0" w:color="auto"/>
            <w:left w:val="none" w:sz="0" w:space="0" w:color="auto"/>
            <w:bottom w:val="none" w:sz="0" w:space="0" w:color="auto"/>
            <w:right w:val="none" w:sz="0" w:space="0" w:color="auto"/>
          </w:divBdr>
        </w:div>
        <w:div w:id="1890871810">
          <w:marLeft w:val="0"/>
          <w:marRight w:val="0"/>
          <w:marTop w:val="0"/>
          <w:marBottom w:val="0"/>
          <w:divBdr>
            <w:top w:val="none" w:sz="0" w:space="0" w:color="auto"/>
            <w:left w:val="none" w:sz="0" w:space="0" w:color="auto"/>
            <w:bottom w:val="none" w:sz="0" w:space="0" w:color="auto"/>
            <w:right w:val="none" w:sz="0" w:space="0" w:color="auto"/>
          </w:divBdr>
        </w:div>
        <w:div w:id="1895509765">
          <w:marLeft w:val="0"/>
          <w:marRight w:val="0"/>
          <w:marTop w:val="0"/>
          <w:marBottom w:val="0"/>
          <w:divBdr>
            <w:top w:val="none" w:sz="0" w:space="0" w:color="auto"/>
            <w:left w:val="none" w:sz="0" w:space="0" w:color="auto"/>
            <w:bottom w:val="none" w:sz="0" w:space="0" w:color="auto"/>
            <w:right w:val="none" w:sz="0" w:space="0" w:color="auto"/>
          </w:divBdr>
        </w:div>
        <w:div w:id="1905795195">
          <w:marLeft w:val="0"/>
          <w:marRight w:val="0"/>
          <w:marTop w:val="0"/>
          <w:marBottom w:val="0"/>
          <w:divBdr>
            <w:top w:val="none" w:sz="0" w:space="0" w:color="auto"/>
            <w:left w:val="none" w:sz="0" w:space="0" w:color="auto"/>
            <w:bottom w:val="none" w:sz="0" w:space="0" w:color="auto"/>
            <w:right w:val="none" w:sz="0" w:space="0" w:color="auto"/>
          </w:divBdr>
        </w:div>
        <w:div w:id="1907258230">
          <w:marLeft w:val="0"/>
          <w:marRight w:val="0"/>
          <w:marTop w:val="0"/>
          <w:marBottom w:val="0"/>
          <w:divBdr>
            <w:top w:val="none" w:sz="0" w:space="0" w:color="auto"/>
            <w:left w:val="none" w:sz="0" w:space="0" w:color="auto"/>
            <w:bottom w:val="none" w:sz="0" w:space="0" w:color="auto"/>
            <w:right w:val="none" w:sz="0" w:space="0" w:color="auto"/>
          </w:divBdr>
        </w:div>
        <w:div w:id="1908373986">
          <w:marLeft w:val="0"/>
          <w:marRight w:val="0"/>
          <w:marTop w:val="0"/>
          <w:marBottom w:val="0"/>
          <w:divBdr>
            <w:top w:val="none" w:sz="0" w:space="0" w:color="auto"/>
            <w:left w:val="none" w:sz="0" w:space="0" w:color="auto"/>
            <w:bottom w:val="none" w:sz="0" w:space="0" w:color="auto"/>
            <w:right w:val="none" w:sz="0" w:space="0" w:color="auto"/>
          </w:divBdr>
        </w:div>
        <w:div w:id="1908683338">
          <w:marLeft w:val="0"/>
          <w:marRight w:val="0"/>
          <w:marTop w:val="0"/>
          <w:marBottom w:val="0"/>
          <w:divBdr>
            <w:top w:val="none" w:sz="0" w:space="0" w:color="auto"/>
            <w:left w:val="none" w:sz="0" w:space="0" w:color="auto"/>
            <w:bottom w:val="none" w:sz="0" w:space="0" w:color="auto"/>
            <w:right w:val="none" w:sz="0" w:space="0" w:color="auto"/>
          </w:divBdr>
        </w:div>
        <w:div w:id="1911382821">
          <w:marLeft w:val="0"/>
          <w:marRight w:val="0"/>
          <w:marTop w:val="0"/>
          <w:marBottom w:val="0"/>
          <w:divBdr>
            <w:top w:val="none" w:sz="0" w:space="0" w:color="auto"/>
            <w:left w:val="none" w:sz="0" w:space="0" w:color="auto"/>
            <w:bottom w:val="none" w:sz="0" w:space="0" w:color="auto"/>
            <w:right w:val="none" w:sz="0" w:space="0" w:color="auto"/>
          </w:divBdr>
        </w:div>
        <w:div w:id="1925260304">
          <w:marLeft w:val="0"/>
          <w:marRight w:val="0"/>
          <w:marTop w:val="0"/>
          <w:marBottom w:val="0"/>
          <w:divBdr>
            <w:top w:val="none" w:sz="0" w:space="0" w:color="auto"/>
            <w:left w:val="none" w:sz="0" w:space="0" w:color="auto"/>
            <w:bottom w:val="none" w:sz="0" w:space="0" w:color="auto"/>
            <w:right w:val="none" w:sz="0" w:space="0" w:color="auto"/>
          </w:divBdr>
        </w:div>
        <w:div w:id="1937520904">
          <w:marLeft w:val="0"/>
          <w:marRight w:val="0"/>
          <w:marTop w:val="0"/>
          <w:marBottom w:val="0"/>
          <w:divBdr>
            <w:top w:val="none" w:sz="0" w:space="0" w:color="auto"/>
            <w:left w:val="none" w:sz="0" w:space="0" w:color="auto"/>
            <w:bottom w:val="none" w:sz="0" w:space="0" w:color="auto"/>
            <w:right w:val="none" w:sz="0" w:space="0" w:color="auto"/>
          </w:divBdr>
        </w:div>
        <w:div w:id="1937981408">
          <w:marLeft w:val="0"/>
          <w:marRight w:val="0"/>
          <w:marTop w:val="0"/>
          <w:marBottom w:val="0"/>
          <w:divBdr>
            <w:top w:val="none" w:sz="0" w:space="0" w:color="auto"/>
            <w:left w:val="none" w:sz="0" w:space="0" w:color="auto"/>
            <w:bottom w:val="none" w:sz="0" w:space="0" w:color="auto"/>
            <w:right w:val="none" w:sz="0" w:space="0" w:color="auto"/>
          </w:divBdr>
        </w:div>
        <w:div w:id="1940914340">
          <w:marLeft w:val="0"/>
          <w:marRight w:val="0"/>
          <w:marTop w:val="0"/>
          <w:marBottom w:val="0"/>
          <w:divBdr>
            <w:top w:val="none" w:sz="0" w:space="0" w:color="auto"/>
            <w:left w:val="none" w:sz="0" w:space="0" w:color="auto"/>
            <w:bottom w:val="none" w:sz="0" w:space="0" w:color="auto"/>
            <w:right w:val="none" w:sz="0" w:space="0" w:color="auto"/>
          </w:divBdr>
        </w:div>
        <w:div w:id="1962492563">
          <w:marLeft w:val="0"/>
          <w:marRight w:val="0"/>
          <w:marTop w:val="0"/>
          <w:marBottom w:val="0"/>
          <w:divBdr>
            <w:top w:val="none" w:sz="0" w:space="0" w:color="auto"/>
            <w:left w:val="none" w:sz="0" w:space="0" w:color="auto"/>
            <w:bottom w:val="none" w:sz="0" w:space="0" w:color="auto"/>
            <w:right w:val="none" w:sz="0" w:space="0" w:color="auto"/>
          </w:divBdr>
        </w:div>
        <w:div w:id="2004624737">
          <w:marLeft w:val="0"/>
          <w:marRight w:val="0"/>
          <w:marTop w:val="0"/>
          <w:marBottom w:val="0"/>
          <w:divBdr>
            <w:top w:val="none" w:sz="0" w:space="0" w:color="auto"/>
            <w:left w:val="none" w:sz="0" w:space="0" w:color="auto"/>
            <w:bottom w:val="none" w:sz="0" w:space="0" w:color="auto"/>
            <w:right w:val="none" w:sz="0" w:space="0" w:color="auto"/>
          </w:divBdr>
        </w:div>
        <w:div w:id="2007054374">
          <w:marLeft w:val="0"/>
          <w:marRight w:val="0"/>
          <w:marTop w:val="0"/>
          <w:marBottom w:val="0"/>
          <w:divBdr>
            <w:top w:val="none" w:sz="0" w:space="0" w:color="auto"/>
            <w:left w:val="none" w:sz="0" w:space="0" w:color="auto"/>
            <w:bottom w:val="none" w:sz="0" w:space="0" w:color="auto"/>
            <w:right w:val="none" w:sz="0" w:space="0" w:color="auto"/>
          </w:divBdr>
        </w:div>
        <w:div w:id="2008438970">
          <w:marLeft w:val="0"/>
          <w:marRight w:val="0"/>
          <w:marTop w:val="0"/>
          <w:marBottom w:val="0"/>
          <w:divBdr>
            <w:top w:val="none" w:sz="0" w:space="0" w:color="auto"/>
            <w:left w:val="none" w:sz="0" w:space="0" w:color="auto"/>
            <w:bottom w:val="none" w:sz="0" w:space="0" w:color="auto"/>
            <w:right w:val="none" w:sz="0" w:space="0" w:color="auto"/>
          </w:divBdr>
        </w:div>
        <w:div w:id="2025353909">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2039962408">
          <w:marLeft w:val="0"/>
          <w:marRight w:val="0"/>
          <w:marTop w:val="0"/>
          <w:marBottom w:val="0"/>
          <w:divBdr>
            <w:top w:val="none" w:sz="0" w:space="0" w:color="auto"/>
            <w:left w:val="none" w:sz="0" w:space="0" w:color="auto"/>
            <w:bottom w:val="none" w:sz="0" w:space="0" w:color="auto"/>
            <w:right w:val="none" w:sz="0" w:space="0" w:color="auto"/>
          </w:divBdr>
        </w:div>
        <w:div w:id="2047362937">
          <w:marLeft w:val="0"/>
          <w:marRight w:val="0"/>
          <w:marTop w:val="0"/>
          <w:marBottom w:val="0"/>
          <w:divBdr>
            <w:top w:val="none" w:sz="0" w:space="0" w:color="auto"/>
            <w:left w:val="none" w:sz="0" w:space="0" w:color="auto"/>
            <w:bottom w:val="none" w:sz="0" w:space="0" w:color="auto"/>
            <w:right w:val="none" w:sz="0" w:space="0" w:color="auto"/>
          </w:divBdr>
        </w:div>
        <w:div w:id="2047943273">
          <w:marLeft w:val="0"/>
          <w:marRight w:val="0"/>
          <w:marTop w:val="0"/>
          <w:marBottom w:val="0"/>
          <w:divBdr>
            <w:top w:val="none" w:sz="0" w:space="0" w:color="auto"/>
            <w:left w:val="none" w:sz="0" w:space="0" w:color="auto"/>
            <w:bottom w:val="none" w:sz="0" w:space="0" w:color="auto"/>
            <w:right w:val="none" w:sz="0" w:space="0" w:color="auto"/>
          </w:divBdr>
        </w:div>
        <w:div w:id="2086108211">
          <w:marLeft w:val="0"/>
          <w:marRight w:val="0"/>
          <w:marTop w:val="0"/>
          <w:marBottom w:val="0"/>
          <w:divBdr>
            <w:top w:val="none" w:sz="0" w:space="0" w:color="auto"/>
            <w:left w:val="none" w:sz="0" w:space="0" w:color="auto"/>
            <w:bottom w:val="none" w:sz="0" w:space="0" w:color="auto"/>
            <w:right w:val="none" w:sz="0" w:space="0" w:color="auto"/>
          </w:divBdr>
        </w:div>
        <w:div w:id="2099516251">
          <w:marLeft w:val="0"/>
          <w:marRight w:val="0"/>
          <w:marTop w:val="0"/>
          <w:marBottom w:val="0"/>
          <w:divBdr>
            <w:top w:val="none" w:sz="0" w:space="0" w:color="auto"/>
            <w:left w:val="none" w:sz="0" w:space="0" w:color="auto"/>
            <w:bottom w:val="none" w:sz="0" w:space="0" w:color="auto"/>
            <w:right w:val="none" w:sz="0" w:space="0" w:color="auto"/>
          </w:divBdr>
        </w:div>
        <w:div w:id="2101219836">
          <w:marLeft w:val="0"/>
          <w:marRight w:val="0"/>
          <w:marTop w:val="0"/>
          <w:marBottom w:val="0"/>
          <w:divBdr>
            <w:top w:val="none" w:sz="0" w:space="0" w:color="auto"/>
            <w:left w:val="none" w:sz="0" w:space="0" w:color="auto"/>
            <w:bottom w:val="none" w:sz="0" w:space="0" w:color="auto"/>
            <w:right w:val="none" w:sz="0" w:space="0" w:color="auto"/>
          </w:divBdr>
        </w:div>
        <w:div w:id="2101483188">
          <w:marLeft w:val="0"/>
          <w:marRight w:val="0"/>
          <w:marTop w:val="0"/>
          <w:marBottom w:val="0"/>
          <w:divBdr>
            <w:top w:val="none" w:sz="0" w:space="0" w:color="auto"/>
            <w:left w:val="none" w:sz="0" w:space="0" w:color="auto"/>
            <w:bottom w:val="none" w:sz="0" w:space="0" w:color="auto"/>
            <w:right w:val="none" w:sz="0" w:space="0" w:color="auto"/>
          </w:divBdr>
        </w:div>
        <w:div w:id="2102600048">
          <w:marLeft w:val="0"/>
          <w:marRight w:val="0"/>
          <w:marTop w:val="0"/>
          <w:marBottom w:val="0"/>
          <w:divBdr>
            <w:top w:val="none" w:sz="0" w:space="0" w:color="auto"/>
            <w:left w:val="none" w:sz="0" w:space="0" w:color="auto"/>
            <w:bottom w:val="none" w:sz="0" w:space="0" w:color="auto"/>
            <w:right w:val="none" w:sz="0" w:space="0" w:color="auto"/>
          </w:divBdr>
        </w:div>
        <w:div w:id="2126847708">
          <w:marLeft w:val="0"/>
          <w:marRight w:val="0"/>
          <w:marTop w:val="0"/>
          <w:marBottom w:val="0"/>
          <w:divBdr>
            <w:top w:val="none" w:sz="0" w:space="0" w:color="auto"/>
            <w:left w:val="none" w:sz="0" w:space="0" w:color="auto"/>
            <w:bottom w:val="none" w:sz="0" w:space="0" w:color="auto"/>
            <w:right w:val="none" w:sz="0" w:space="0" w:color="auto"/>
          </w:divBdr>
        </w:div>
      </w:divsChild>
    </w:div>
    <w:div w:id="1903515503">
      <w:bodyDiv w:val="1"/>
      <w:marLeft w:val="0"/>
      <w:marRight w:val="0"/>
      <w:marTop w:val="0"/>
      <w:marBottom w:val="0"/>
      <w:divBdr>
        <w:top w:val="none" w:sz="0" w:space="0" w:color="auto"/>
        <w:left w:val="none" w:sz="0" w:space="0" w:color="auto"/>
        <w:bottom w:val="none" w:sz="0" w:space="0" w:color="auto"/>
        <w:right w:val="none" w:sz="0" w:space="0" w:color="auto"/>
      </w:divBdr>
      <w:divsChild>
        <w:div w:id="11421175">
          <w:marLeft w:val="0"/>
          <w:marRight w:val="0"/>
          <w:marTop w:val="0"/>
          <w:marBottom w:val="0"/>
          <w:divBdr>
            <w:top w:val="none" w:sz="0" w:space="0" w:color="auto"/>
            <w:left w:val="none" w:sz="0" w:space="0" w:color="auto"/>
            <w:bottom w:val="none" w:sz="0" w:space="0" w:color="auto"/>
            <w:right w:val="none" w:sz="0" w:space="0" w:color="auto"/>
          </w:divBdr>
        </w:div>
        <w:div w:id="19863310">
          <w:marLeft w:val="0"/>
          <w:marRight w:val="0"/>
          <w:marTop w:val="0"/>
          <w:marBottom w:val="0"/>
          <w:divBdr>
            <w:top w:val="none" w:sz="0" w:space="0" w:color="auto"/>
            <w:left w:val="none" w:sz="0" w:space="0" w:color="auto"/>
            <w:bottom w:val="none" w:sz="0" w:space="0" w:color="auto"/>
            <w:right w:val="none" w:sz="0" w:space="0" w:color="auto"/>
          </w:divBdr>
        </w:div>
        <w:div w:id="37945972">
          <w:marLeft w:val="0"/>
          <w:marRight w:val="0"/>
          <w:marTop w:val="0"/>
          <w:marBottom w:val="0"/>
          <w:divBdr>
            <w:top w:val="none" w:sz="0" w:space="0" w:color="auto"/>
            <w:left w:val="none" w:sz="0" w:space="0" w:color="auto"/>
            <w:bottom w:val="none" w:sz="0" w:space="0" w:color="auto"/>
            <w:right w:val="none" w:sz="0" w:space="0" w:color="auto"/>
          </w:divBdr>
        </w:div>
        <w:div w:id="75832778">
          <w:marLeft w:val="0"/>
          <w:marRight w:val="0"/>
          <w:marTop w:val="0"/>
          <w:marBottom w:val="0"/>
          <w:divBdr>
            <w:top w:val="none" w:sz="0" w:space="0" w:color="auto"/>
            <w:left w:val="none" w:sz="0" w:space="0" w:color="auto"/>
            <w:bottom w:val="none" w:sz="0" w:space="0" w:color="auto"/>
            <w:right w:val="none" w:sz="0" w:space="0" w:color="auto"/>
          </w:divBdr>
        </w:div>
        <w:div w:id="103572574">
          <w:marLeft w:val="0"/>
          <w:marRight w:val="0"/>
          <w:marTop w:val="0"/>
          <w:marBottom w:val="0"/>
          <w:divBdr>
            <w:top w:val="none" w:sz="0" w:space="0" w:color="auto"/>
            <w:left w:val="none" w:sz="0" w:space="0" w:color="auto"/>
            <w:bottom w:val="none" w:sz="0" w:space="0" w:color="auto"/>
            <w:right w:val="none" w:sz="0" w:space="0" w:color="auto"/>
          </w:divBdr>
        </w:div>
        <w:div w:id="146628507">
          <w:marLeft w:val="0"/>
          <w:marRight w:val="0"/>
          <w:marTop w:val="0"/>
          <w:marBottom w:val="0"/>
          <w:divBdr>
            <w:top w:val="none" w:sz="0" w:space="0" w:color="auto"/>
            <w:left w:val="none" w:sz="0" w:space="0" w:color="auto"/>
            <w:bottom w:val="none" w:sz="0" w:space="0" w:color="auto"/>
            <w:right w:val="none" w:sz="0" w:space="0" w:color="auto"/>
          </w:divBdr>
        </w:div>
        <w:div w:id="176583504">
          <w:marLeft w:val="0"/>
          <w:marRight w:val="0"/>
          <w:marTop w:val="0"/>
          <w:marBottom w:val="0"/>
          <w:divBdr>
            <w:top w:val="none" w:sz="0" w:space="0" w:color="auto"/>
            <w:left w:val="none" w:sz="0" w:space="0" w:color="auto"/>
            <w:bottom w:val="none" w:sz="0" w:space="0" w:color="auto"/>
            <w:right w:val="none" w:sz="0" w:space="0" w:color="auto"/>
          </w:divBdr>
        </w:div>
        <w:div w:id="191310960">
          <w:marLeft w:val="0"/>
          <w:marRight w:val="0"/>
          <w:marTop w:val="0"/>
          <w:marBottom w:val="0"/>
          <w:divBdr>
            <w:top w:val="none" w:sz="0" w:space="0" w:color="auto"/>
            <w:left w:val="none" w:sz="0" w:space="0" w:color="auto"/>
            <w:bottom w:val="none" w:sz="0" w:space="0" w:color="auto"/>
            <w:right w:val="none" w:sz="0" w:space="0" w:color="auto"/>
          </w:divBdr>
        </w:div>
        <w:div w:id="207033177">
          <w:marLeft w:val="0"/>
          <w:marRight w:val="0"/>
          <w:marTop w:val="0"/>
          <w:marBottom w:val="0"/>
          <w:divBdr>
            <w:top w:val="none" w:sz="0" w:space="0" w:color="auto"/>
            <w:left w:val="none" w:sz="0" w:space="0" w:color="auto"/>
            <w:bottom w:val="none" w:sz="0" w:space="0" w:color="auto"/>
            <w:right w:val="none" w:sz="0" w:space="0" w:color="auto"/>
          </w:divBdr>
        </w:div>
        <w:div w:id="211498509">
          <w:marLeft w:val="0"/>
          <w:marRight w:val="0"/>
          <w:marTop w:val="0"/>
          <w:marBottom w:val="0"/>
          <w:divBdr>
            <w:top w:val="none" w:sz="0" w:space="0" w:color="auto"/>
            <w:left w:val="none" w:sz="0" w:space="0" w:color="auto"/>
            <w:bottom w:val="none" w:sz="0" w:space="0" w:color="auto"/>
            <w:right w:val="none" w:sz="0" w:space="0" w:color="auto"/>
          </w:divBdr>
        </w:div>
        <w:div w:id="236519782">
          <w:marLeft w:val="0"/>
          <w:marRight w:val="0"/>
          <w:marTop w:val="0"/>
          <w:marBottom w:val="0"/>
          <w:divBdr>
            <w:top w:val="none" w:sz="0" w:space="0" w:color="auto"/>
            <w:left w:val="none" w:sz="0" w:space="0" w:color="auto"/>
            <w:bottom w:val="none" w:sz="0" w:space="0" w:color="auto"/>
            <w:right w:val="none" w:sz="0" w:space="0" w:color="auto"/>
          </w:divBdr>
        </w:div>
        <w:div w:id="257905145">
          <w:marLeft w:val="0"/>
          <w:marRight w:val="0"/>
          <w:marTop w:val="0"/>
          <w:marBottom w:val="0"/>
          <w:divBdr>
            <w:top w:val="none" w:sz="0" w:space="0" w:color="auto"/>
            <w:left w:val="none" w:sz="0" w:space="0" w:color="auto"/>
            <w:bottom w:val="none" w:sz="0" w:space="0" w:color="auto"/>
            <w:right w:val="none" w:sz="0" w:space="0" w:color="auto"/>
          </w:divBdr>
        </w:div>
        <w:div w:id="278538744">
          <w:marLeft w:val="0"/>
          <w:marRight w:val="0"/>
          <w:marTop w:val="0"/>
          <w:marBottom w:val="0"/>
          <w:divBdr>
            <w:top w:val="none" w:sz="0" w:space="0" w:color="auto"/>
            <w:left w:val="none" w:sz="0" w:space="0" w:color="auto"/>
            <w:bottom w:val="none" w:sz="0" w:space="0" w:color="auto"/>
            <w:right w:val="none" w:sz="0" w:space="0" w:color="auto"/>
          </w:divBdr>
        </w:div>
        <w:div w:id="321012315">
          <w:marLeft w:val="0"/>
          <w:marRight w:val="0"/>
          <w:marTop w:val="0"/>
          <w:marBottom w:val="0"/>
          <w:divBdr>
            <w:top w:val="none" w:sz="0" w:space="0" w:color="auto"/>
            <w:left w:val="none" w:sz="0" w:space="0" w:color="auto"/>
            <w:bottom w:val="none" w:sz="0" w:space="0" w:color="auto"/>
            <w:right w:val="none" w:sz="0" w:space="0" w:color="auto"/>
          </w:divBdr>
        </w:div>
        <w:div w:id="328800056">
          <w:marLeft w:val="0"/>
          <w:marRight w:val="0"/>
          <w:marTop w:val="0"/>
          <w:marBottom w:val="0"/>
          <w:divBdr>
            <w:top w:val="none" w:sz="0" w:space="0" w:color="auto"/>
            <w:left w:val="none" w:sz="0" w:space="0" w:color="auto"/>
            <w:bottom w:val="none" w:sz="0" w:space="0" w:color="auto"/>
            <w:right w:val="none" w:sz="0" w:space="0" w:color="auto"/>
          </w:divBdr>
        </w:div>
        <w:div w:id="361328755">
          <w:marLeft w:val="0"/>
          <w:marRight w:val="0"/>
          <w:marTop w:val="0"/>
          <w:marBottom w:val="0"/>
          <w:divBdr>
            <w:top w:val="none" w:sz="0" w:space="0" w:color="auto"/>
            <w:left w:val="none" w:sz="0" w:space="0" w:color="auto"/>
            <w:bottom w:val="none" w:sz="0" w:space="0" w:color="auto"/>
            <w:right w:val="none" w:sz="0" w:space="0" w:color="auto"/>
          </w:divBdr>
        </w:div>
        <w:div w:id="362097179">
          <w:marLeft w:val="0"/>
          <w:marRight w:val="0"/>
          <w:marTop w:val="0"/>
          <w:marBottom w:val="0"/>
          <w:divBdr>
            <w:top w:val="none" w:sz="0" w:space="0" w:color="auto"/>
            <w:left w:val="none" w:sz="0" w:space="0" w:color="auto"/>
            <w:bottom w:val="none" w:sz="0" w:space="0" w:color="auto"/>
            <w:right w:val="none" w:sz="0" w:space="0" w:color="auto"/>
          </w:divBdr>
        </w:div>
        <w:div w:id="389161076">
          <w:marLeft w:val="0"/>
          <w:marRight w:val="0"/>
          <w:marTop w:val="0"/>
          <w:marBottom w:val="0"/>
          <w:divBdr>
            <w:top w:val="none" w:sz="0" w:space="0" w:color="auto"/>
            <w:left w:val="none" w:sz="0" w:space="0" w:color="auto"/>
            <w:bottom w:val="none" w:sz="0" w:space="0" w:color="auto"/>
            <w:right w:val="none" w:sz="0" w:space="0" w:color="auto"/>
          </w:divBdr>
        </w:div>
        <w:div w:id="411196092">
          <w:marLeft w:val="0"/>
          <w:marRight w:val="0"/>
          <w:marTop w:val="0"/>
          <w:marBottom w:val="0"/>
          <w:divBdr>
            <w:top w:val="none" w:sz="0" w:space="0" w:color="auto"/>
            <w:left w:val="none" w:sz="0" w:space="0" w:color="auto"/>
            <w:bottom w:val="none" w:sz="0" w:space="0" w:color="auto"/>
            <w:right w:val="none" w:sz="0" w:space="0" w:color="auto"/>
          </w:divBdr>
        </w:div>
        <w:div w:id="418330694">
          <w:marLeft w:val="0"/>
          <w:marRight w:val="0"/>
          <w:marTop w:val="0"/>
          <w:marBottom w:val="0"/>
          <w:divBdr>
            <w:top w:val="none" w:sz="0" w:space="0" w:color="auto"/>
            <w:left w:val="none" w:sz="0" w:space="0" w:color="auto"/>
            <w:bottom w:val="none" w:sz="0" w:space="0" w:color="auto"/>
            <w:right w:val="none" w:sz="0" w:space="0" w:color="auto"/>
          </w:divBdr>
        </w:div>
        <w:div w:id="441338391">
          <w:marLeft w:val="0"/>
          <w:marRight w:val="0"/>
          <w:marTop w:val="0"/>
          <w:marBottom w:val="0"/>
          <w:divBdr>
            <w:top w:val="none" w:sz="0" w:space="0" w:color="auto"/>
            <w:left w:val="none" w:sz="0" w:space="0" w:color="auto"/>
            <w:bottom w:val="none" w:sz="0" w:space="0" w:color="auto"/>
            <w:right w:val="none" w:sz="0" w:space="0" w:color="auto"/>
          </w:divBdr>
        </w:div>
        <w:div w:id="445538755">
          <w:marLeft w:val="0"/>
          <w:marRight w:val="0"/>
          <w:marTop w:val="0"/>
          <w:marBottom w:val="0"/>
          <w:divBdr>
            <w:top w:val="none" w:sz="0" w:space="0" w:color="auto"/>
            <w:left w:val="none" w:sz="0" w:space="0" w:color="auto"/>
            <w:bottom w:val="none" w:sz="0" w:space="0" w:color="auto"/>
            <w:right w:val="none" w:sz="0" w:space="0" w:color="auto"/>
          </w:divBdr>
        </w:div>
        <w:div w:id="480271231">
          <w:marLeft w:val="0"/>
          <w:marRight w:val="0"/>
          <w:marTop w:val="0"/>
          <w:marBottom w:val="0"/>
          <w:divBdr>
            <w:top w:val="none" w:sz="0" w:space="0" w:color="auto"/>
            <w:left w:val="none" w:sz="0" w:space="0" w:color="auto"/>
            <w:bottom w:val="none" w:sz="0" w:space="0" w:color="auto"/>
            <w:right w:val="none" w:sz="0" w:space="0" w:color="auto"/>
          </w:divBdr>
        </w:div>
        <w:div w:id="485323468">
          <w:marLeft w:val="0"/>
          <w:marRight w:val="0"/>
          <w:marTop w:val="0"/>
          <w:marBottom w:val="0"/>
          <w:divBdr>
            <w:top w:val="none" w:sz="0" w:space="0" w:color="auto"/>
            <w:left w:val="none" w:sz="0" w:space="0" w:color="auto"/>
            <w:bottom w:val="none" w:sz="0" w:space="0" w:color="auto"/>
            <w:right w:val="none" w:sz="0" w:space="0" w:color="auto"/>
          </w:divBdr>
        </w:div>
        <w:div w:id="496262744">
          <w:marLeft w:val="0"/>
          <w:marRight w:val="0"/>
          <w:marTop w:val="0"/>
          <w:marBottom w:val="0"/>
          <w:divBdr>
            <w:top w:val="none" w:sz="0" w:space="0" w:color="auto"/>
            <w:left w:val="none" w:sz="0" w:space="0" w:color="auto"/>
            <w:bottom w:val="none" w:sz="0" w:space="0" w:color="auto"/>
            <w:right w:val="none" w:sz="0" w:space="0" w:color="auto"/>
          </w:divBdr>
        </w:div>
        <w:div w:id="498546773">
          <w:marLeft w:val="0"/>
          <w:marRight w:val="0"/>
          <w:marTop w:val="0"/>
          <w:marBottom w:val="0"/>
          <w:divBdr>
            <w:top w:val="none" w:sz="0" w:space="0" w:color="auto"/>
            <w:left w:val="none" w:sz="0" w:space="0" w:color="auto"/>
            <w:bottom w:val="none" w:sz="0" w:space="0" w:color="auto"/>
            <w:right w:val="none" w:sz="0" w:space="0" w:color="auto"/>
          </w:divBdr>
        </w:div>
        <w:div w:id="509679838">
          <w:marLeft w:val="0"/>
          <w:marRight w:val="0"/>
          <w:marTop w:val="0"/>
          <w:marBottom w:val="0"/>
          <w:divBdr>
            <w:top w:val="none" w:sz="0" w:space="0" w:color="auto"/>
            <w:left w:val="none" w:sz="0" w:space="0" w:color="auto"/>
            <w:bottom w:val="none" w:sz="0" w:space="0" w:color="auto"/>
            <w:right w:val="none" w:sz="0" w:space="0" w:color="auto"/>
          </w:divBdr>
        </w:div>
        <w:div w:id="546529659">
          <w:marLeft w:val="0"/>
          <w:marRight w:val="0"/>
          <w:marTop w:val="0"/>
          <w:marBottom w:val="0"/>
          <w:divBdr>
            <w:top w:val="none" w:sz="0" w:space="0" w:color="auto"/>
            <w:left w:val="none" w:sz="0" w:space="0" w:color="auto"/>
            <w:bottom w:val="none" w:sz="0" w:space="0" w:color="auto"/>
            <w:right w:val="none" w:sz="0" w:space="0" w:color="auto"/>
          </w:divBdr>
        </w:div>
        <w:div w:id="549994463">
          <w:marLeft w:val="0"/>
          <w:marRight w:val="0"/>
          <w:marTop w:val="0"/>
          <w:marBottom w:val="0"/>
          <w:divBdr>
            <w:top w:val="none" w:sz="0" w:space="0" w:color="auto"/>
            <w:left w:val="none" w:sz="0" w:space="0" w:color="auto"/>
            <w:bottom w:val="none" w:sz="0" w:space="0" w:color="auto"/>
            <w:right w:val="none" w:sz="0" w:space="0" w:color="auto"/>
          </w:divBdr>
        </w:div>
        <w:div w:id="589315400">
          <w:marLeft w:val="0"/>
          <w:marRight w:val="0"/>
          <w:marTop w:val="0"/>
          <w:marBottom w:val="0"/>
          <w:divBdr>
            <w:top w:val="none" w:sz="0" w:space="0" w:color="auto"/>
            <w:left w:val="none" w:sz="0" w:space="0" w:color="auto"/>
            <w:bottom w:val="none" w:sz="0" w:space="0" w:color="auto"/>
            <w:right w:val="none" w:sz="0" w:space="0" w:color="auto"/>
          </w:divBdr>
        </w:div>
        <w:div w:id="600648063">
          <w:marLeft w:val="0"/>
          <w:marRight w:val="0"/>
          <w:marTop w:val="0"/>
          <w:marBottom w:val="0"/>
          <w:divBdr>
            <w:top w:val="none" w:sz="0" w:space="0" w:color="auto"/>
            <w:left w:val="none" w:sz="0" w:space="0" w:color="auto"/>
            <w:bottom w:val="none" w:sz="0" w:space="0" w:color="auto"/>
            <w:right w:val="none" w:sz="0" w:space="0" w:color="auto"/>
          </w:divBdr>
        </w:div>
        <w:div w:id="600800897">
          <w:marLeft w:val="0"/>
          <w:marRight w:val="0"/>
          <w:marTop w:val="0"/>
          <w:marBottom w:val="0"/>
          <w:divBdr>
            <w:top w:val="none" w:sz="0" w:space="0" w:color="auto"/>
            <w:left w:val="none" w:sz="0" w:space="0" w:color="auto"/>
            <w:bottom w:val="none" w:sz="0" w:space="0" w:color="auto"/>
            <w:right w:val="none" w:sz="0" w:space="0" w:color="auto"/>
          </w:divBdr>
        </w:div>
        <w:div w:id="605043670">
          <w:marLeft w:val="0"/>
          <w:marRight w:val="0"/>
          <w:marTop w:val="0"/>
          <w:marBottom w:val="0"/>
          <w:divBdr>
            <w:top w:val="none" w:sz="0" w:space="0" w:color="auto"/>
            <w:left w:val="none" w:sz="0" w:space="0" w:color="auto"/>
            <w:bottom w:val="none" w:sz="0" w:space="0" w:color="auto"/>
            <w:right w:val="none" w:sz="0" w:space="0" w:color="auto"/>
          </w:divBdr>
        </w:div>
        <w:div w:id="616066936">
          <w:marLeft w:val="0"/>
          <w:marRight w:val="0"/>
          <w:marTop w:val="0"/>
          <w:marBottom w:val="0"/>
          <w:divBdr>
            <w:top w:val="none" w:sz="0" w:space="0" w:color="auto"/>
            <w:left w:val="none" w:sz="0" w:space="0" w:color="auto"/>
            <w:bottom w:val="none" w:sz="0" w:space="0" w:color="auto"/>
            <w:right w:val="none" w:sz="0" w:space="0" w:color="auto"/>
          </w:divBdr>
        </w:div>
        <w:div w:id="616909271">
          <w:marLeft w:val="0"/>
          <w:marRight w:val="0"/>
          <w:marTop w:val="0"/>
          <w:marBottom w:val="0"/>
          <w:divBdr>
            <w:top w:val="none" w:sz="0" w:space="0" w:color="auto"/>
            <w:left w:val="none" w:sz="0" w:space="0" w:color="auto"/>
            <w:bottom w:val="none" w:sz="0" w:space="0" w:color="auto"/>
            <w:right w:val="none" w:sz="0" w:space="0" w:color="auto"/>
          </w:divBdr>
        </w:div>
        <w:div w:id="621155706">
          <w:marLeft w:val="0"/>
          <w:marRight w:val="0"/>
          <w:marTop w:val="0"/>
          <w:marBottom w:val="0"/>
          <w:divBdr>
            <w:top w:val="none" w:sz="0" w:space="0" w:color="auto"/>
            <w:left w:val="none" w:sz="0" w:space="0" w:color="auto"/>
            <w:bottom w:val="none" w:sz="0" w:space="0" w:color="auto"/>
            <w:right w:val="none" w:sz="0" w:space="0" w:color="auto"/>
          </w:divBdr>
        </w:div>
        <w:div w:id="628627038">
          <w:marLeft w:val="0"/>
          <w:marRight w:val="0"/>
          <w:marTop w:val="0"/>
          <w:marBottom w:val="0"/>
          <w:divBdr>
            <w:top w:val="none" w:sz="0" w:space="0" w:color="auto"/>
            <w:left w:val="none" w:sz="0" w:space="0" w:color="auto"/>
            <w:bottom w:val="none" w:sz="0" w:space="0" w:color="auto"/>
            <w:right w:val="none" w:sz="0" w:space="0" w:color="auto"/>
          </w:divBdr>
        </w:div>
        <w:div w:id="630398663">
          <w:marLeft w:val="0"/>
          <w:marRight w:val="0"/>
          <w:marTop w:val="0"/>
          <w:marBottom w:val="0"/>
          <w:divBdr>
            <w:top w:val="none" w:sz="0" w:space="0" w:color="auto"/>
            <w:left w:val="none" w:sz="0" w:space="0" w:color="auto"/>
            <w:bottom w:val="none" w:sz="0" w:space="0" w:color="auto"/>
            <w:right w:val="none" w:sz="0" w:space="0" w:color="auto"/>
          </w:divBdr>
        </w:div>
        <w:div w:id="649099234">
          <w:marLeft w:val="0"/>
          <w:marRight w:val="0"/>
          <w:marTop w:val="0"/>
          <w:marBottom w:val="0"/>
          <w:divBdr>
            <w:top w:val="none" w:sz="0" w:space="0" w:color="auto"/>
            <w:left w:val="none" w:sz="0" w:space="0" w:color="auto"/>
            <w:bottom w:val="none" w:sz="0" w:space="0" w:color="auto"/>
            <w:right w:val="none" w:sz="0" w:space="0" w:color="auto"/>
          </w:divBdr>
        </w:div>
        <w:div w:id="668607095">
          <w:marLeft w:val="0"/>
          <w:marRight w:val="0"/>
          <w:marTop w:val="0"/>
          <w:marBottom w:val="0"/>
          <w:divBdr>
            <w:top w:val="none" w:sz="0" w:space="0" w:color="auto"/>
            <w:left w:val="none" w:sz="0" w:space="0" w:color="auto"/>
            <w:bottom w:val="none" w:sz="0" w:space="0" w:color="auto"/>
            <w:right w:val="none" w:sz="0" w:space="0" w:color="auto"/>
          </w:divBdr>
        </w:div>
        <w:div w:id="702827771">
          <w:marLeft w:val="0"/>
          <w:marRight w:val="0"/>
          <w:marTop w:val="0"/>
          <w:marBottom w:val="0"/>
          <w:divBdr>
            <w:top w:val="none" w:sz="0" w:space="0" w:color="auto"/>
            <w:left w:val="none" w:sz="0" w:space="0" w:color="auto"/>
            <w:bottom w:val="none" w:sz="0" w:space="0" w:color="auto"/>
            <w:right w:val="none" w:sz="0" w:space="0" w:color="auto"/>
          </w:divBdr>
        </w:div>
        <w:div w:id="706301360">
          <w:marLeft w:val="0"/>
          <w:marRight w:val="0"/>
          <w:marTop w:val="0"/>
          <w:marBottom w:val="0"/>
          <w:divBdr>
            <w:top w:val="none" w:sz="0" w:space="0" w:color="auto"/>
            <w:left w:val="none" w:sz="0" w:space="0" w:color="auto"/>
            <w:bottom w:val="none" w:sz="0" w:space="0" w:color="auto"/>
            <w:right w:val="none" w:sz="0" w:space="0" w:color="auto"/>
          </w:divBdr>
        </w:div>
        <w:div w:id="724719233">
          <w:marLeft w:val="0"/>
          <w:marRight w:val="0"/>
          <w:marTop w:val="0"/>
          <w:marBottom w:val="0"/>
          <w:divBdr>
            <w:top w:val="none" w:sz="0" w:space="0" w:color="auto"/>
            <w:left w:val="none" w:sz="0" w:space="0" w:color="auto"/>
            <w:bottom w:val="none" w:sz="0" w:space="0" w:color="auto"/>
            <w:right w:val="none" w:sz="0" w:space="0" w:color="auto"/>
          </w:divBdr>
        </w:div>
        <w:div w:id="811825910">
          <w:marLeft w:val="0"/>
          <w:marRight w:val="0"/>
          <w:marTop w:val="0"/>
          <w:marBottom w:val="0"/>
          <w:divBdr>
            <w:top w:val="none" w:sz="0" w:space="0" w:color="auto"/>
            <w:left w:val="none" w:sz="0" w:space="0" w:color="auto"/>
            <w:bottom w:val="none" w:sz="0" w:space="0" w:color="auto"/>
            <w:right w:val="none" w:sz="0" w:space="0" w:color="auto"/>
          </w:divBdr>
        </w:div>
        <w:div w:id="812986287">
          <w:marLeft w:val="0"/>
          <w:marRight w:val="0"/>
          <w:marTop w:val="0"/>
          <w:marBottom w:val="0"/>
          <w:divBdr>
            <w:top w:val="none" w:sz="0" w:space="0" w:color="auto"/>
            <w:left w:val="none" w:sz="0" w:space="0" w:color="auto"/>
            <w:bottom w:val="none" w:sz="0" w:space="0" w:color="auto"/>
            <w:right w:val="none" w:sz="0" w:space="0" w:color="auto"/>
          </w:divBdr>
        </w:div>
        <w:div w:id="818811981">
          <w:marLeft w:val="0"/>
          <w:marRight w:val="0"/>
          <w:marTop w:val="0"/>
          <w:marBottom w:val="0"/>
          <w:divBdr>
            <w:top w:val="none" w:sz="0" w:space="0" w:color="auto"/>
            <w:left w:val="none" w:sz="0" w:space="0" w:color="auto"/>
            <w:bottom w:val="none" w:sz="0" w:space="0" w:color="auto"/>
            <w:right w:val="none" w:sz="0" w:space="0" w:color="auto"/>
          </w:divBdr>
        </w:div>
        <w:div w:id="830486643">
          <w:marLeft w:val="0"/>
          <w:marRight w:val="0"/>
          <w:marTop w:val="0"/>
          <w:marBottom w:val="0"/>
          <w:divBdr>
            <w:top w:val="none" w:sz="0" w:space="0" w:color="auto"/>
            <w:left w:val="none" w:sz="0" w:space="0" w:color="auto"/>
            <w:bottom w:val="none" w:sz="0" w:space="0" w:color="auto"/>
            <w:right w:val="none" w:sz="0" w:space="0" w:color="auto"/>
          </w:divBdr>
        </w:div>
        <w:div w:id="845025061">
          <w:marLeft w:val="0"/>
          <w:marRight w:val="0"/>
          <w:marTop w:val="0"/>
          <w:marBottom w:val="0"/>
          <w:divBdr>
            <w:top w:val="none" w:sz="0" w:space="0" w:color="auto"/>
            <w:left w:val="none" w:sz="0" w:space="0" w:color="auto"/>
            <w:bottom w:val="none" w:sz="0" w:space="0" w:color="auto"/>
            <w:right w:val="none" w:sz="0" w:space="0" w:color="auto"/>
          </w:divBdr>
        </w:div>
        <w:div w:id="846792820">
          <w:marLeft w:val="0"/>
          <w:marRight w:val="0"/>
          <w:marTop w:val="0"/>
          <w:marBottom w:val="0"/>
          <w:divBdr>
            <w:top w:val="none" w:sz="0" w:space="0" w:color="auto"/>
            <w:left w:val="none" w:sz="0" w:space="0" w:color="auto"/>
            <w:bottom w:val="none" w:sz="0" w:space="0" w:color="auto"/>
            <w:right w:val="none" w:sz="0" w:space="0" w:color="auto"/>
          </w:divBdr>
        </w:div>
        <w:div w:id="879702520">
          <w:marLeft w:val="0"/>
          <w:marRight w:val="0"/>
          <w:marTop w:val="0"/>
          <w:marBottom w:val="0"/>
          <w:divBdr>
            <w:top w:val="none" w:sz="0" w:space="0" w:color="auto"/>
            <w:left w:val="none" w:sz="0" w:space="0" w:color="auto"/>
            <w:bottom w:val="none" w:sz="0" w:space="0" w:color="auto"/>
            <w:right w:val="none" w:sz="0" w:space="0" w:color="auto"/>
          </w:divBdr>
        </w:div>
        <w:div w:id="904529505">
          <w:marLeft w:val="0"/>
          <w:marRight w:val="0"/>
          <w:marTop w:val="0"/>
          <w:marBottom w:val="0"/>
          <w:divBdr>
            <w:top w:val="none" w:sz="0" w:space="0" w:color="auto"/>
            <w:left w:val="none" w:sz="0" w:space="0" w:color="auto"/>
            <w:bottom w:val="none" w:sz="0" w:space="0" w:color="auto"/>
            <w:right w:val="none" w:sz="0" w:space="0" w:color="auto"/>
          </w:divBdr>
        </w:div>
        <w:div w:id="932661179">
          <w:marLeft w:val="0"/>
          <w:marRight w:val="0"/>
          <w:marTop w:val="0"/>
          <w:marBottom w:val="0"/>
          <w:divBdr>
            <w:top w:val="none" w:sz="0" w:space="0" w:color="auto"/>
            <w:left w:val="none" w:sz="0" w:space="0" w:color="auto"/>
            <w:bottom w:val="none" w:sz="0" w:space="0" w:color="auto"/>
            <w:right w:val="none" w:sz="0" w:space="0" w:color="auto"/>
          </w:divBdr>
        </w:div>
        <w:div w:id="954167644">
          <w:marLeft w:val="0"/>
          <w:marRight w:val="0"/>
          <w:marTop w:val="0"/>
          <w:marBottom w:val="0"/>
          <w:divBdr>
            <w:top w:val="none" w:sz="0" w:space="0" w:color="auto"/>
            <w:left w:val="none" w:sz="0" w:space="0" w:color="auto"/>
            <w:bottom w:val="none" w:sz="0" w:space="0" w:color="auto"/>
            <w:right w:val="none" w:sz="0" w:space="0" w:color="auto"/>
          </w:divBdr>
        </w:div>
        <w:div w:id="1036080966">
          <w:marLeft w:val="0"/>
          <w:marRight w:val="0"/>
          <w:marTop w:val="0"/>
          <w:marBottom w:val="0"/>
          <w:divBdr>
            <w:top w:val="none" w:sz="0" w:space="0" w:color="auto"/>
            <w:left w:val="none" w:sz="0" w:space="0" w:color="auto"/>
            <w:bottom w:val="none" w:sz="0" w:space="0" w:color="auto"/>
            <w:right w:val="none" w:sz="0" w:space="0" w:color="auto"/>
          </w:divBdr>
        </w:div>
        <w:div w:id="1038579761">
          <w:marLeft w:val="0"/>
          <w:marRight w:val="0"/>
          <w:marTop w:val="0"/>
          <w:marBottom w:val="0"/>
          <w:divBdr>
            <w:top w:val="none" w:sz="0" w:space="0" w:color="auto"/>
            <w:left w:val="none" w:sz="0" w:space="0" w:color="auto"/>
            <w:bottom w:val="none" w:sz="0" w:space="0" w:color="auto"/>
            <w:right w:val="none" w:sz="0" w:space="0" w:color="auto"/>
          </w:divBdr>
        </w:div>
        <w:div w:id="1057515088">
          <w:marLeft w:val="0"/>
          <w:marRight w:val="0"/>
          <w:marTop w:val="0"/>
          <w:marBottom w:val="0"/>
          <w:divBdr>
            <w:top w:val="none" w:sz="0" w:space="0" w:color="auto"/>
            <w:left w:val="none" w:sz="0" w:space="0" w:color="auto"/>
            <w:bottom w:val="none" w:sz="0" w:space="0" w:color="auto"/>
            <w:right w:val="none" w:sz="0" w:space="0" w:color="auto"/>
          </w:divBdr>
        </w:div>
        <w:div w:id="1112751888">
          <w:marLeft w:val="0"/>
          <w:marRight w:val="0"/>
          <w:marTop w:val="0"/>
          <w:marBottom w:val="0"/>
          <w:divBdr>
            <w:top w:val="none" w:sz="0" w:space="0" w:color="auto"/>
            <w:left w:val="none" w:sz="0" w:space="0" w:color="auto"/>
            <w:bottom w:val="none" w:sz="0" w:space="0" w:color="auto"/>
            <w:right w:val="none" w:sz="0" w:space="0" w:color="auto"/>
          </w:divBdr>
        </w:div>
        <w:div w:id="1114443022">
          <w:marLeft w:val="0"/>
          <w:marRight w:val="0"/>
          <w:marTop w:val="0"/>
          <w:marBottom w:val="0"/>
          <w:divBdr>
            <w:top w:val="none" w:sz="0" w:space="0" w:color="auto"/>
            <w:left w:val="none" w:sz="0" w:space="0" w:color="auto"/>
            <w:bottom w:val="none" w:sz="0" w:space="0" w:color="auto"/>
            <w:right w:val="none" w:sz="0" w:space="0" w:color="auto"/>
          </w:divBdr>
        </w:div>
        <w:div w:id="1119833999">
          <w:marLeft w:val="0"/>
          <w:marRight w:val="0"/>
          <w:marTop w:val="0"/>
          <w:marBottom w:val="0"/>
          <w:divBdr>
            <w:top w:val="none" w:sz="0" w:space="0" w:color="auto"/>
            <w:left w:val="none" w:sz="0" w:space="0" w:color="auto"/>
            <w:bottom w:val="none" w:sz="0" w:space="0" w:color="auto"/>
            <w:right w:val="none" w:sz="0" w:space="0" w:color="auto"/>
          </w:divBdr>
        </w:div>
        <w:div w:id="1131632867">
          <w:marLeft w:val="0"/>
          <w:marRight w:val="0"/>
          <w:marTop w:val="0"/>
          <w:marBottom w:val="0"/>
          <w:divBdr>
            <w:top w:val="none" w:sz="0" w:space="0" w:color="auto"/>
            <w:left w:val="none" w:sz="0" w:space="0" w:color="auto"/>
            <w:bottom w:val="none" w:sz="0" w:space="0" w:color="auto"/>
            <w:right w:val="none" w:sz="0" w:space="0" w:color="auto"/>
          </w:divBdr>
        </w:div>
        <w:div w:id="1159926117">
          <w:marLeft w:val="0"/>
          <w:marRight w:val="0"/>
          <w:marTop w:val="0"/>
          <w:marBottom w:val="0"/>
          <w:divBdr>
            <w:top w:val="none" w:sz="0" w:space="0" w:color="auto"/>
            <w:left w:val="none" w:sz="0" w:space="0" w:color="auto"/>
            <w:bottom w:val="none" w:sz="0" w:space="0" w:color="auto"/>
            <w:right w:val="none" w:sz="0" w:space="0" w:color="auto"/>
          </w:divBdr>
        </w:div>
        <w:div w:id="1162156433">
          <w:marLeft w:val="0"/>
          <w:marRight w:val="0"/>
          <w:marTop w:val="0"/>
          <w:marBottom w:val="0"/>
          <w:divBdr>
            <w:top w:val="none" w:sz="0" w:space="0" w:color="auto"/>
            <w:left w:val="none" w:sz="0" w:space="0" w:color="auto"/>
            <w:bottom w:val="none" w:sz="0" w:space="0" w:color="auto"/>
            <w:right w:val="none" w:sz="0" w:space="0" w:color="auto"/>
          </w:divBdr>
        </w:div>
        <w:div w:id="1165243976">
          <w:marLeft w:val="0"/>
          <w:marRight w:val="0"/>
          <w:marTop w:val="0"/>
          <w:marBottom w:val="0"/>
          <w:divBdr>
            <w:top w:val="none" w:sz="0" w:space="0" w:color="auto"/>
            <w:left w:val="none" w:sz="0" w:space="0" w:color="auto"/>
            <w:bottom w:val="none" w:sz="0" w:space="0" w:color="auto"/>
            <w:right w:val="none" w:sz="0" w:space="0" w:color="auto"/>
          </w:divBdr>
        </w:div>
        <w:div w:id="1193689248">
          <w:marLeft w:val="0"/>
          <w:marRight w:val="0"/>
          <w:marTop w:val="0"/>
          <w:marBottom w:val="0"/>
          <w:divBdr>
            <w:top w:val="none" w:sz="0" w:space="0" w:color="auto"/>
            <w:left w:val="none" w:sz="0" w:space="0" w:color="auto"/>
            <w:bottom w:val="none" w:sz="0" w:space="0" w:color="auto"/>
            <w:right w:val="none" w:sz="0" w:space="0" w:color="auto"/>
          </w:divBdr>
        </w:div>
        <w:div w:id="1204714105">
          <w:marLeft w:val="0"/>
          <w:marRight w:val="0"/>
          <w:marTop w:val="0"/>
          <w:marBottom w:val="0"/>
          <w:divBdr>
            <w:top w:val="none" w:sz="0" w:space="0" w:color="auto"/>
            <w:left w:val="none" w:sz="0" w:space="0" w:color="auto"/>
            <w:bottom w:val="none" w:sz="0" w:space="0" w:color="auto"/>
            <w:right w:val="none" w:sz="0" w:space="0" w:color="auto"/>
          </w:divBdr>
        </w:div>
        <w:div w:id="1221095412">
          <w:marLeft w:val="0"/>
          <w:marRight w:val="0"/>
          <w:marTop w:val="0"/>
          <w:marBottom w:val="0"/>
          <w:divBdr>
            <w:top w:val="none" w:sz="0" w:space="0" w:color="auto"/>
            <w:left w:val="none" w:sz="0" w:space="0" w:color="auto"/>
            <w:bottom w:val="none" w:sz="0" w:space="0" w:color="auto"/>
            <w:right w:val="none" w:sz="0" w:space="0" w:color="auto"/>
          </w:divBdr>
        </w:div>
        <w:div w:id="1235893586">
          <w:marLeft w:val="0"/>
          <w:marRight w:val="0"/>
          <w:marTop w:val="0"/>
          <w:marBottom w:val="0"/>
          <w:divBdr>
            <w:top w:val="none" w:sz="0" w:space="0" w:color="auto"/>
            <w:left w:val="none" w:sz="0" w:space="0" w:color="auto"/>
            <w:bottom w:val="none" w:sz="0" w:space="0" w:color="auto"/>
            <w:right w:val="none" w:sz="0" w:space="0" w:color="auto"/>
          </w:divBdr>
        </w:div>
        <w:div w:id="1262449251">
          <w:marLeft w:val="0"/>
          <w:marRight w:val="0"/>
          <w:marTop w:val="0"/>
          <w:marBottom w:val="0"/>
          <w:divBdr>
            <w:top w:val="none" w:sz="0" w:space="0" w:color="auto"/>
            <w:left w:val="none" w:sz="0" w:space="0" w:color="auto"/>
            <w:bottom w:val="none" w:sz="0" w:space="0" w:color="auto"/>
            <w:right w:val="none" w:sz="0" w:space="0" w:color="auto"/>
          </w:divBdr>
        </w:div>
        <w:div w:id="1276866444">
          <w:marLeft w:val="0"/>
          <w:marRight w:val="0"/>
          <w:marTop w:val="0"/>
          <w:marBottom w:val="0"/>
          <w:divBdr>
            <w:top w:val="none" w:sz="0" w:space="0" w:color="auto"/>
            <w:left w:val="none" w:sz="0" w:space="0" w:color="auto"/>
            <w:bottom w:val="none" w:sz="0" w:space="0" w:color="auto"/>
            <w:right w:val="none" w:sz="0" w:space="0" w:color="auto"/>
          </w:divBdr>
        </w:div>
        <w:div w:id="1287084936">
          <w:marLeft w:val="0"/>
          <w:marRight w:val="0"/>
          <w:marTop w:val="0"/>
          <w:marBottom w:val="0"/>
          <w:divBdr>
            <w:top w:val="none" w:sz="0" w:space="0" w:color="auto"/>
            <w:left w:val="none" w:sz="0" w:space="0" w:color="auto"/>
            <w:bottom w:val="none" w:sz="0" w:space="0" w:color="auto"/>
            <w:right w:val="none" w:sz="0" w:space="0" w:color="auto"/>
          </w:divBdr>
        </w:div>
        <w:div w:id="1314792922">
          <w:marLeft w:val="0"/>
          <w:marRight w:val="0"/>
          <w:marTop w:val="0"/>
          <w:marBottom w:val="0"/>
          <w:divBdr>
            <w:top w:val="none" w:sz="0" w:space="0" w:color="auto"/>
            <w:left w:val="none" w:sz="0" w:space="0" w:color="auto"/>
            <w:bottom w:val="none" w:sz="0" w:space="0" w:color="auto"/>
            <w:right w:val="none" w:sz="0" w:space="0" w:color="auto"/>
          </w:divBdr>
        </w:div>
        <w:div w:id="1330255833">
          <w:marLeft w:val="0"/>
          <w:marRight w:val="0"/>
          <w:marTop w:val="0"/>
          <w:marBottom w:val="0"/>
          <w:divBdr>
            <w:top w:val="none" w:sz="0" w:space="0" w:color="auto"/>
            <w:left w:val="none" w:sz="0" w:space="0" w:color="auto"/>
            <w:bottom w:val="none" w:sz="0" w:space="0" w:color="auto"/>
            <w:right w:val="none" w:sz="0" w:space="0" w:color="auto"/>
          </w:divBdr>
        </w:div>
        <w:div w:id="1335958076">
          <w:marLeft w:val="0"/>
          <w:marRight w:val="0"/>
          <w:marTop w:val="0"/>
          <w:marBottom w:val="0"/>
          <w:divBdr>
            <w:top w:val="none" w:sz="0" w:space="0" w:color="auto"/>
            <w:left w:val="none" w:sz="0" w:space="0" w:color="auto"/>
            <w:bottom w:val="none" w:sz="0" w:space="0" w:color="auto"/>
            <w:right w:val="none" w:sz="0" w:space="0" w:color="auto"/>
          </w:divBdr>
        </w:div>
        <w:div w:id="1363288821">
          <w:marLeft w:val="0"/>
          <w:marRight w:val="0"/>
          <w:marTop w:val="0"/>
          <w:marBottom w:val="0"/>
          <w:divBdr>
            <w:top w:val="none" w:sz="0" w:space="0" w:color="auto"/>
            <w:left w:val="none" w:sz="0" w:space="0" w:color="auto"/>
            <w:bottom w:val="none" w:sz="0" w:space="0" w:color="auto"/>
            <w:right w:val="none" w:sz="0" w:space="0" w:color="auto"/>
          </w:divBdr>
        </w:div>
        <w:div w:id="1364676446">
          <w:marLeft w:val="0"/>
          <w:marRight w:val="0"/>
          <w:marTop w:val="0"/>
          <w:marBottom w:val="0"/>
          <w:divBdr>
            <w:top w:val="none" w:sz="0" w:space="0" w:color="auto"/>
            <w:left w:val="none" w:sz="0" w:space="0" w:color="auto"/>
            <w:bottom w:val="none" w:sz="0" w:space="0" w:color="auto"/>
            <w:right w:val="none" w:sz="0" w:space="0" w:color="auto"/>
          </w:divBdr>
        </w:div>
        <w:div w:id="1419716690">
          <w:marLeft w:val="0"/>
          <w:marRight w:val="0"/>
          <w:marTop w:val="0"/>
          <w:marBottom w:val="0"/>
          <w:divBdr>
            <w:top w:val="none" w:sz="0" w:space="0" w:color="auto"/>
            <w:left w:val="none" w:sz="0" w:space="0" w:color="auto"/>
            <w:bottom w:val="none" w:sz="0" w:space="0" w:color="auto"/>
            <w:right w:val="none" w:sz="0" w:space="0" w:color="auto"/>
          </w:divBdr>
        </w:div>
        <w:div w:id="1440027238">
          <w:marLeft w:val="0"/>
          <w:marRight w:val="0"/>
          <w:marTop w:val="0"/>
          <w:marBottom w:val="0"/>
          <w:divBdr>
            <w:top w:val="none" w:sz="0" w:space="0" w:color="auto"/>
            <w:left w:val="none" w:sz="0" w:space="0" w:color="auto"/>
            <w:bottom w:val="none" w:sz="0" w:space="0" w:color="auto"/>
            <w:right w:val="none" w:sz="0" w:space="0" w:color="auto"/>
          </w:divBdr>
        </w:div>
        <w:div w:id="1447192135">
          <w:marLeft w:val="0"/>
          <w:marRight w:val="0"/>
          <w:marTop w:val="0"/>
          <w:marBottom w:val="0"/>
          <w:divBdr>
            <w:top w:val="none" w:sz="0" w:space="0" w:color="auto"/>
            <w:left w:val="none" w:sz="0" w:space="0" w:color="auto"/>
            <w:bottom w:val="none" w:sz="0" w:space="0" w:color="auto"/>
            <w:right w:val="none" w:sz="0" w:space="0" w:color="auto"/>
          </w:divBdr>
        </w:div>
        <w:div w:id="1449198653">
          <w:marLeft w:val="0"/>
          <w:marRight w:val="0"/>
          <w:marTop w:val="0"/>
          <w:marBottom w:val="0"/>
          <w:divBdr>
            <w:top w:val="none" w:sz="0" w:space="0" w:color="auto"/>
            <w:left w:val="none" w:sz="0" w:space="0" w:color="auto"/>
            <w:bottom w:val="none" w:sz="0" w:space="0" w:color="auto"/>
            <w:right w:val="none" w:sz="0" w:space="0" w:color="auto"/>
          </w:divBdr>
        </w:div>
        <w:div w:id="1450274189">
          <w:marLeft w:val="0"/>
          <w:marRight w:val="0"/>
          <w:marTop w:val="0"/>
          <w:marBottom w:val="0"/>
          <w:divBdr>
            <w:top w:val="none" w:sz="0" w:space="0" w:color="auto"/>
            <w:left w:val="none" w:sz="0" w:space="0" w:color="auto"/>
            <w:bottom w:val="none" w:sz="0" w:space="0" w:color="auto"/>
            <w:right w:val="none" w:sz="0" w:space="0" w:color="auto"/>
          </w:divBdr>
        </w:div>
        <w:div w:id="1450320536">
          <w:marLeft w:val="0"/>
          <w:marRight w:val="0"/>
          <w:marTop w:val="0"/>
          <w:marBottom w:val="0"/>
          <w:divBdr>
            <w:top w:val="none" w:sz="0" w:space="0" w:color="auto"/>
            <w:left w:val="none" w:sz="0" w:space="0" w:color="auto"/>
            <w:bottom w:val="none" w:sz="0" w:space="0" w:color="auto"/>
            <w:right w:val="none" w:sz="0" w:space="0" w:color="auto"/>
          </w:divBdr>
        </w:div>
        <w:div w:id="1456412859">
          <w:marLeft w:val="0"/>
          <w:marRight w:val="0"/>
          <w:marTop w:val="0"/>
          <w:marBottom w:val="0"/>
          <w:divBdr>
            <w:top w:val="none" w:sz="0" w:space="0" w:color="auto"/>
            <w:left w:val="none" w:sz="0" w:space="0" w:color="auto"/>
            <w:bottom w:val="none" w:sz="0" w:space="0" w:color="auto"/>
            <w:right w:val="none" w:sz="0" w:space="0" w:color="auto"/>
          </w:divBdr>
        </w:div>
        <w:div w:id="1483541205">
          <w:marLeft w:val="0"/>
          <w:marRight w:val="0"/>
          <w:marTop w:val="0"/>
          <w:marBottom w:val="0"/>
          <w:divBdr>
            <w:top w:val="none" w:sz="0" w:space="0" w:color="auto"/>
            <w:left w:val="none" w:sz="0" w:space="0" w:color="auto"/>
            <w:bottom w:val="none" w:sz="0" w:space="0" w:color="auto"/>
            <w:right w:val="none" w:sz="0" w:space="0" w:color="auto"/>
          </w:divBdr>
        </w:div>
        <w:div w:id="1486893528">
          <w:marLeft w:val="0"/>
          <w:marRight w:val="0"/>
          <w:marTop w:val="0"/>
          <w:marBottom w:val="0"/>
          <w:divBdr>
            <w:top w:val="none" w:sz="0" w:space="0" w:color="auto"/>
            <w:left w:val="none" w:sz="0" w:space="0" w:color="auto"/>
            <w:bottom w:val="none" w:sz="0" w:space="0" w:color="auto"/>
            <w:right w:val="none" w:sz="0" w:space="0" w:color="auto"/>
          </w:divBdr>
        </w:div>
        <w:div w:id="1504935749">
          <w:marLeft w:val="0"/>
          <w:marRight w:val="0"/>
          <w:marTop w:val="0"/>
          <w:marBottom w:val="0"/>
          <w:divBdr>
            <w:top w:val="none" w:sz="0" w:space="0" w:color="auto"/>
            <w:left w:val="none" w:sz="0" w:space="0" w:color="auto"/>
            <w:bottom w:val="none" w:sz="0" w:space="0" w:color="auto"/>
            <w:right w:val="none" w:sz="0" w:space="0" w:color="auto"/>
          </w:divBdr>
        </w:div>
        <w:div w:id="1514105398">
          <w:marLeft w:val="0"/>
          <w:marRight w:val="0"/>
          <w:marTop w:val="0"/>
          <w:marBottom w:val="0"/>
          <w:divBdr>
            <w:top w:val="none" w:sz="0" w:space="0" w:color="auto"/>
            <w:left w:val="none" w:sz="0" w:space="0" w:color="auto"/>
            <w:bottom w:val="none" w:sz="0" w:space="0" w:color="auto"/>
            <w:right w:val="none" w:sz="0" w:space="0" w:color="auto"/>
          </w:divBdr>
        </w:div>
        <w:div w:id="1521316889">
          <w:marLeft w:val="0"/>
          <w:marRight w:val="0"/>
          <w:marTop w:val="0"/>
          <w:marBottom w:val="0"/>
          <w:divBdr>
            <w:top w:val="none" w:sz="0" w:space="0" w:color="auto"/>
            <w:left w:val="none" w:sz="0" w:space="0" w:color="auto"/>
            <w:bottom w:val="none" w:sz="0" w:space="0" w:color="auto"/>
            <w:right w:val="none" w:sz="0" w:space="0" w:color="auto"/>
          </w:divBdr>
        </w:div>
        <w:div w:id="1573541414">
          <w:marLeft w:val="0"/>
          <w:marRight w:val="0"/>
          <w:marTop w:val="0"/>
          <w:marBottom w:val="0"/>
          <w:divBdr>
            <w:top w:val="none" w:sz="0" w:space="0" w:color="auto"/>
            <w:left w:val="none" w:sz="0" w:space="0" w:color="auto"/>
            <w:bottom w:val="none" w:sz="0" w:space="0" w:color="auto"/>
            <w:right w:val="none" w:sz="0" w:space="0" w:color="auto"/>
          </w:divBdr>
        </w:div>
        <w:div w:id="1575510739">
          <w:marLeft w:val="0"/>
          <w:marRight w:val="0"/>
          <w:marTop w:val="0"/>
          <w:marBottom w:val="0"/>
          <w:divBdr>
            <w:top w:val="none" w:sz="0" w:space="0" w:color="auto"/>
            <w:left w:val="none" w:sz="0" w:space="0" w:color="auto"/>
            <w:bottom w:val="none" w:sz="0" w:space="0" w:color="auto"/>
            <w:right w:val="none" w:sz="0" w:space="0" w:color="auto"/>
          </w:divBdr>
        </w:div>
        <w:div w:id="1576432075">
          <w:marLeft w:val="0"/>
          <w:marRight w:val="0"/>
          <w:marTop w:val="0"/>
          <w:marBottom w:val="0"/>
          <w:divBdr>
            <w:top w:val="none" w:sz="0" w:space="0" w:color="auto"/>
            <w:left w:val="none" w:sz="0" w:space="0" w:color="auto"/>
            <w:bottom w:val="none" w:sz="0" w:space="0" w:color="auto"/>
            <w:right w:val="none" w:sz="0" w:space="0" w:color="auto"/>
          </w:divBdr>
        </w:div>
        <w:div w:id="1577277859">
          <w:marLeft w:val="0"/>
          <w:marRight w:val="0"/>
          <w:marTop w:val="0"/>
          <w:marBottom w:val="0"/>
          <w:divBdr>
            <w:top w:val="none" w:sz="0" w:space="0" w:color="auto"/>
            <w:left w:val="none" w:sz="0" w:space="0" w:color="auto"/>
            <w:bottom w:val="none" w:sz="0" w:space="0" w:color="auto"/>
            <w:right w:val="none" w:sz="0" w:space="0" w:color="auto"/>
          </w:divBdr>
        </w:div>
        <w:div w:id="1579829419">
          <w:marLeft w:val="0"/>
          <w:marRight w:val="0"/>
          <w:marTop w:val="0"/>
          <w:marBottom w:val="0"/>
          <w:divBdr>
            <w:top w:val="none" w:sz="0" w:space="0" w:color="auto"/>
            <w:left w:val="none" w:sz="0" w:space="0" w:color="auto"/>
            <w:bottom w:val="none" w:sz="0" w:space="0" w:color="auto"/>
            <w:right w:val="none" w:sz="0" w:space="0" w:color="auto"/>
          </w:divBdr>
        </w:div>
        <w:div w:id="1618411981">
          <w:marLeft w:val="0"/>
          <w:marRight w:val="0"/>
          <w:marTop w:val="0"/>
          <w:marBottom w:val="0"/>
          <w:divBdr>
            <w:top w:val="none" w:sz="0" w:space="0" w:color="auto"/>
            <w:left w:val="none" w:sz="0" w:space="0" w:color="auto"/>
            <w:bottom w:val="none" w:sz="0" w:space="0" w:color="auto"/>
            <w:right w:val="none" w:sz="0" w:space="0" w:color="auto"/>
          </w:divBdr>
        </w:div>
        <w:div w:id="1621256946">
          <w:marLeft w:val="0"/>
          <w:marRight w:val="0"/>
          <w:marTop w:val="0"/>
          <w:marBottom w:val="0"/>
          <w:divBdr>
            <w:top w:val="none" w:sz="0" w:space="0" w:color="auto"/>
            <w:left w:val="none" w:sz="0" w:space="0" w:color="auto"/>
            <w:bottom w:val="none" w:sz="0" w:space="0" w:color="auto"/>
            <w:right w:val="none" w:sz="0" w:space="0" w:color="auto"/>
          </w:divBdr>
        </w:div>
        <w:div w:id="1631327749">
          <w:marLeft w:val="0"/>
          <w:marRight w:val="0"/>
          <w:marTop w:val="0"/>
          <w:marBottom w:val="0"/>
          <w:divBdr>
            <w:top w:val="none" w:sz="0" w:space="0" w:color="auto"/>
            <w:left w:val="none" w:sz="0" w:space="0" w:color="auto"/>
            <w:bottom w:val="none" w:sz="0" w:space="0" w:color="auto"/>
            <w:right w:val="none" w:sz="0" w:space="0" w:color="auto"/>
          </w:divBdr>
        </w:div>
        <w:div w:id="1632252432">
          <w:marLeft w:val="0"/>
          <w:marRight w:val="0"/>
          <w:marTop w:val="0"/>
          <w:marBottom w:val="0"/>
          <w:divBdr>
            <w:top w:val="none" w:sz="0" w:space="0" w:color="auto"/>
            <w:left w:val="none" w:sz="0" w:space="0" w:color="auto"/>
            <w:bottom w:val="none" w:sz="0" w:space="0" w:color="auto"/>
            <w:right w:val="none" w:sz="0" w:space="0" w:color="auto"/>
          </w:divBdr>
        </w:div>
        <w:div w:id="1634478803">
          <w:marLeft w:val="0"/>
          <w:marRight w:val="0"/>
          <w:marTop w:val="0"/>
          <w:marBottom w:val="0"/>
          <w:divBdr>
            <w:top w:val="none" w:sz="0" w:space="0" w:color="auto"/>
            <w:left w:val="none" w:sz="0" w:space="0" w:color="auto"/>
            <w:bottom w:val="none" w:sz="0" w:space="0" w:color="auto"/>
            <w:right w:val="none" w:sz="0" w:space="0" w:color="auto"/>
          </w:divBdr>
        </w:div>
        <w:div w:id="1636447814">
          <w:marLeft w:val="0"/>
          <w:marRight w:val="0"/>
          <w:marTop w:val="0"/>
          <w:marBottom w:val="0"/>
          <w:divBdr>
            <w:top w:val="none" w:sz="0" w:space="0" w:color="auto"/>
            <w:left w:val="none" w:sz="0" w:space="0" w:color="auto"/>
            <w:bottom w:val="none" w:sz="0" w:space="0" w:color="auto"/>
            <w:right w:val="none" w:sz="0" w:space="0" w:color="auto"/>
          </w:divBdr>
        </w:div>
        <w:div w:id="1636714013">
          <w:marLeft w:val="0"/>
          <w:marRight w:val="0"/>
          <w:marTop w:val="0"/>
          <w:marBottom w:val="0"/>
          <w:divBdr>
            <w:top w:val="none" w:sz="0" w:space="0" w:color="auto"/>
            <w:left w:val="none" w:sz="0" w:space="0" w:color="auto"/>
            <w:bottom w:val="none" w:sz="0" w:space="0" w:color="auto"/>
            <w:right w:val="none" w:sz="0" w:space="0" w:color="auto"/>
          </w:divBdr>
        </w:div>
        <w:div w:id="1643002843">
          <w:marLeft w:val="0"/>
          <w:marRight w:val="0"/>
          <w:marTop w:val="0"/>
          <w:marBottom w:val="0"/>
          <w:divBdr>
            <w:top w:val="none" w:sz="0" w:space="0" w:color="auto"/>
            <w:left w:val="none" w:sz="0" w:space="0" w:color="auto"/>
            <w:bottom w:val="none" w:sz="0" w:space="0" w:color="auto"/>
            <w:right w:val="none" w:sz="0" w:space="0" w:color="auto"/>
          </w:divBdr>
        </w:div>
        <w:div w:id="1643343581">
          <w:marLeft w:val="0"/>
          <w:marRight w:val="0"/>
          <w:marTop w:val="0"/>
          <w:marBottom w:val="0"/>
          <w:divBdr>
            <w:top w:val="none" w:sz="0" w:space="0" w:color="auto"/>
            <w:left w:val="none" w:sz="0" w:space="0" w:color="auto"/>
            <w:bottom w:val="none" w:sz="0" w:space="0" w:color="auto"/>
            <w:right w:val="none" w:sz="0" w:space="0" w:color="auto"/>
          </w:divBdr>
        </w:div>
        <w:div w:id="1656252102">
          <w:marLeft w:val="0"/>
          <w:marRight w:val="0"/>
          <w:marTop w:val="0"/>
          <w:marBottom w:val="0"/>
          <w:divBdr>
            <w:top w:val="none" w:sz="0" w:space="0" w:color="auto"/>
            <w:left w:val="none" w:sz="0" w:space="0" w:color="auto"/>
            <w:bottom w:val="none" w:sz="0" w:space="0" w:color="auto"/>
            <w:right w:val="none" w:sz="0" w:space="0" w:color="auto"/>
          </w:divBdr>
        </w:div>
        <w:div w:id="1661498431">
          <w:marLeft w:val="0"/>
          <w:marRight w:val="0"/>
          <w:marTop w:val="0"/>
          <w:marBottom w:val="0"/>
          <w:divBdr>
            <w:top w:val="none" w:sz="0" w:space="0" w:color="auto"/>
            <w:left w:val="none" w:sz="0" w:space="0" w:color="auto"/>
            <w:bottom w:val="none" w:sz="0" w:space="0" w:color="auto"/>
            <w:right w:val="none" w:sz="0" w:space="0" w:color="auto"/>
          </w:divBdr>
        </w:div>
        <w:div w:id="1664159003">
          <w:marLeft w:val="0"/>
          <w:marRight w:val="0"/>
          <w:marTop w:val="0"/>
          <w:marBottom w:val="0"/>
          <w:divBdr>
            <w:top w:val="none" w:sz="0" w:space="0" w:color="auto"/>
            <w:left w:val="none" w:sz="0" w:space="0" w:color="auto"/>
            <w:bottom w:val="none" w:sz="0" w:space="0" w:color="auto"/>
            <w:right w:val="none" w:sz="0" w:space="0" w:color="auto"/>
          </w:divBdr>
        </w:div>
        <w:div w:id="1685594488">
          <w:marLeft w:val="0"/>
          <w:marRight w:val="0"/>
          <w:marTop w:val="0"/>
          <w:marBottom w:val="0"/>
          <w:divBdr>
            <w:top w:val="none" w:sz="0" w:space="0" w:color="auto"/>
            <w:left w:val="none" w:sz="0" w:space="0" w:color="auto"/>
            <w:bottom w:val="none" w:sz="0" w:space="0" w:color="auto"/>
            <w:right w:val="none" w:sz="0" w:space="0" w:color="auto"/>
          </w:divBdr>
        </w:div>
        <w:div w:id="1694376103">
          <w:marLeft w:val="0"/>
          <w:marRight w:val="0"/>
          <w:marTop w:val="0"/>
          <w:marBottom w:val="0"/>
          <w:divBdr>
            <w:top w:val="none" w:sz="0" w:space="0" w:color="auto"/>
            <w:left w:val="none" w:sz="0" w:space="0" w:color="auto"/>
            <w:bottom w:val="none" w:sz="0" w:space="0" w:color="auto"/>
            <w:right w:val="none" w:sz="0" w:space="0" w:color="auto"/>
          </w:divBdr>
        </w:div>
        <w:div w:id="1694770581">
          <w:marLeft w:val="0"/>
          <w:marRight w:val="0"/>
          <w:marTop w:val="0"/>
          <w:marBottom w:val="0"/>
          <w:divBdr>
            <w:top w:val="none" w:sz="0" w:space="0" w:color="auto"/>
            <w:left w:val="none" w:sz="0" w:space="0" w:color="auto"/>
            <w:bottom w:val="none" w:sz="0" w:space="0" w:color="auto"/>
            <w:right w:val="none" w:sz="0" w:space="0" w:color="auto"/>
          </w:divBdr>
        </w:div>
        <w:div w:id="1720324577">
          <w:marLeft w:val="0"/>
          <w:marRight w:val="0"/>
          <w:marTop w:val="0"/>
          <w:marBottom w:val="0"/>
          <w:divBdr>
            <w:top w:val="none" w:sz="0" w:space="0" w:color="auto"/>
            <w:left w:val="none" w:sz="0" w:space="0" w:color="auto"/>
            <w:bottom w:val="none" w:sz="0" w:space="0" w:color="auto"/>
            <w:right w:val="none" w:sz="0" w:space="0" w:color="auto"/>
          </w:divBdr>
        </w:div>
        <w:div w:id="1727099217">
          <w:marLeft w:val="0"/>
          <w:marRight w:val="0"/>
          <w:marTop w:val="0"/>
          <w:marBottom w:val="0"/>
          <w:divBdr>
            <w:top w:val="none" w:sz="0" w:space="0" w:color="auto"/>
            <w:left w:val="none" w:sz="0" w:space="0" w:color="auto"/>
            <w:bottom w:val="none" w:sz="0" w:space="0" w:color="auto"/>
            <w:right w:val="none" w:sz="0" w:space="0" w:color="auto"/>
          </w:divBdr>
        </w:div>
        <w:div w:id="1740512827">
          <w:marLeft w:val="0"/>
          <w:marRight w:val="0"/>
          <w:marTop w:val="0"/>
          <w:marBottom w:val="0"/>
          <w:divBdr>
            <w:top w:val="none" w:sz="0" w:space="0" w:color="auto"/>
            <w:left w:val="none" w:sz="0" w:space="0" w:color="auto"/>
            <w:bottom w:val="none" w:sz="0" w:space="0" w:color="auto"/>
            <w:right w:val="none" w:sz="0" w:space="0" w:color="auto"/>
          </w:divBdr>
        </w:div>
        <w:div w:id="1748068161">
          <w:marLeft w:val="0"/>
          <w:marRight w:val="0"/>
          <w:marTop w:val="0"/>
          <w:marBottom w:val="0"/>
          <w:divBdr>
            <w:top w:val="none" w:sz="0" w:space="0" w:color="auto"/>
            <w:left w:val="none" w:sz="0" w:space="0" w:color="auto"/>
            <w:bottom w:val="none" w:sz="0" w:space="0" w:color="auto"/>
            <w:right w:val="none" w:sz="0" w:space="0" w:color="auto"/>
          </w:divBdr>
        </w:div>
        <w:div w:id="1754206129">
          <w:marLeft w:val="0"/>
          <w:marRight w:val="0"/>
          <w:marTop w:val="0"/>
          <w:marBottom w:val="0"/>
          <w:divBdr>
            <w:top w:val="none" w:sz="0" w:space="0" w:color="auto"/>
            <w:left w:val="none" w:sz="0" w:space="0" w:color="auto"/>
            <w:bottom w:val="none" w:sz="0" w:space="0" w:color="auto"/>
            <w:right w:val="none" w:sz="0" w:space="0" w:color="auto"/>
          </w:divBdr>
        </w:div>
        <w:div w:id="1759866166">
          <w:marLeft w:val="0"/>
          <w:marRight w:val="0"/>
          <w:marTop w:val="0"/>
          <w:marBottom w:val="0"/>
          <w:divBdr>
            <w:top w:val="none" w:sz="0" w:space="0" w:color="auto"/>
            <w:left w:val="none" w:sz="0" w:space="0" w:color="auto"/>
            <w:bottom w:val="none" w:sz="0" w:space="0" w:color="auto"/>
            <w:right w:val="none" w:sz="0" w:space="0" w:color="auto"/>
          </w:divBdr>
        </w:div>
        <w:div w:id="1771120123">
          <w:marLeft w:val="0"/>
          <w:marRight w:val="0"/>
          <w:marTop w:val="0"/>
          <w:marBottom w:val="0"/>
          <w:divBdr>
            <w:top w:val="none" w:sz="0" w:space="0" w:color="auto"/>
            <w:left w:val="none" w:sz="0" w:space="0" w:color="auto"/>
            <w:bottom w:val="none" w:sz="0" w:space="0" w:color="auto"/>
            <w:right w:val="none" w:sz="0" w:space="0" w:color="auto"/>
          </w:divBdr>
        </w:div>
        <w:div w:id="1780950805">
          <w:marLeft w:val="0"/>
          <w:marRight w:val="0"/>
          <w:marTop w:val="0"/>
          <w:marBottom w:val="0"/>
          <w:divBdr>
            <w:top w:val="none" w:sz="0" w:space="0" w:color="auto"/>
            <w:left w:val="none" w:sz="0" w:space="0" w:color="auto"/>
            <w:bottom w:val="none" w:sz="0" w:space="0" w:color="auto"/>
            <w:right w:val="none" w:sz="0" w:space="0" w:color="auto"/>
          </w:divBdr>
        </w:div>
        <w:div w:id="1796486686">
          <w:marLeft w:val="0"/>
          <w:marRight w:val="0"/>
          <w:marTop w:val="0"/>
          <w:marBottom w:val="0"/>
          <w:divBdr>
            <w:top w:val="none" w:sz="0" w:space="0" w:color="auto"/>
            <w:left w:val="none" w:sz="0" w:space="0" w:color="auto"/>
            <w:bottom w:val="none" w:sz="0" w:space="0" w:color="auto"/>
            <w:right w:val="none" w:sz="0" w:space="0" w:color="auto"/>
          </w:divBdr>
        </w:div>
        <w:div w:id="1819222952">
          <w:marLeft w:val="0"/>
          <w:marRight w:val="0"/>
          <w:marTop w:val="0"/>
          <w:marBottom w:val="0"/>
          <w:divBdr>
            <w:top w:val="none" w:sz="0" w:space="0" w:color="auto"/>
            <w:left w:val="none" w:sz="0" w:space="0" w:color="auto"/>
            <w:bottom w:val="none" w:sz="0" w:space="0" w:color="auto"/>
            <w:right w:val="none" w:sz="0" w:space="0" w:color="auto"/>
          </w:divBdr>
        </w:div>
        <w:div w:id="1835030039">
          <w:marLeft w:val="0"/>
          <w:marRight w:val="0"/>
          <w:marTop w:val="0"/>
          <w:marBottom w:val="0"/>
          <w:divBdr>
            <w:top w:val="none" w:sz="0" w:space="0" w:color="auto"/>
            <w:left w:val="none" w:sz="0" w:space="0" w:color="auto"/>
            <w:bottom w:val="none" w:sz="0" w:space="0" w:color="auto"/>
            <w:right w:val="none" w:sz="0" w:space="0" w:color="auto"/>
          </w:divBdr>
        </w:div>
        <w:div w:id="1851944558">
          <w:marLeft w:val="0"/>
          <w:marRight w:val="0"/>
          <w:marTop w:val="0"/>
          <w:marBottom w:val="0"/>
          <w:divBdr>
            <w:top w:val="none" w:sz="0" w:space="0" w:color="auto"/>
            <w:left w:val="none" w:sz="0" w:space="0" w:color="auto"/>
            <w:bottom w:val="none" w:sz="0" w:space="0" w:color="auto"/>
            <w:right w:val="none" w:sz="0" w:space="0" w:color="auto"/>
          </w:divBdr>
        </w:div>
        <w:div w:id="1874271642">
          <w:marLeft w:val="0"/>
          <w:marRight w:val="0"/>
          <w:marTop w:val="0"/>
          <w:marBottom w:val="0"/>
          <w:divBdr>
            <w:top w:val="none" w:sz="0" w:space="0" w:color="auto"/>
            <w:left w:val="none" w:sz="0" w:space="0" w:color="auto"/>
            <w:bottom w:val="none" w:sz="0" w:space="0" w:color="auto"/>
            <w:right w:val="none" w:sz="0" w:space="0" w:color="auto"/>
          </w:divBdr>
        </w:div>
        <w:div w:id="1880968261">
          <w:marLeft w:val="0"/>
          <w:marRight w:val="0"/>
          <w:marTop w:val="0"/>
          <w:marBottom w:val="0"/>
          <w:divBdr>
            <w:top w:val="none" w:sz="0" w:space="0" w:color="auto"/>
            <w:left w:val="none" w:sz="0" w:space="0" w:color="auto"/>
            <w:bottom w:val="none" w:sz="0" w:space="0" w:color="auto"/>
            <w:right w:val="none" w:sz="0" w:space="0" w:color="auto"/>
          </w:divBdr>
        </w:div>
        <w:div w:id="1897860729">
          <w:marLeft w:val="0"/>
          <w:marRight w:val="0"/>
          <w:marTop w:val="0"/>
          <w:marBottom w:val="0"/>
          <w:divBdr>
            <w:top w:val="none" w:sz="0" w:space="0" w:color="auto"/>
            <w:left w:val="none" w:sz="0" w:space="0" w:color="auto"/>
            <w:bottom w:val="none" w:sz="0" w:space="0" w:color="auto"/>
            <w:right w:val="none" w:sz="0" w:space="0" w:color="auto"/>
          </w:divBdr>
        </w:div>
        <w:div w:id="1906145003">
          <w:marLeft w:val="0"/>
          <w:marRight w:val="0"/>
          <w:marTop w:val="0"/>
          <w:marBottom w:val="0"/>
          <w:divBdr>
            <w:top w:val="none" w:sz="0" w:space="0" w:color="auto"/>
            <w:left w:val="none" w:sz="0" w:space="0" w:color="auto"/>
            <w:bottom w:val="none" w:sz="0" w:space="0" w:color="auto"/>
            <w:right w:val="none" w:sz="0" w:space="0" w:color="auto"/>
          </w:divBdr>
        </w:div>
        <w:div w:id="1913000964">
          <w:marLeft w:val="0"/>
          <w:marRight w:val="0"/>
          <w:marTop w:val="0"/>
          <w:marBottom w:val="0"/>
          <w:divBdr>
            <w:top w:val="none" w:sz="0" w:space="0" w:color="auto"/>
            <w:left w:val="none" w:sz="0" w:space="0" w:color="auto"/>
            <w:bottom w:val="none" w:sz="0" w:space="0" w:color="auto"/>
            <w:right w:val="none" w:sz="0" w:space="0" w:color="auto"/>
          </w:divBdr>
        </w:div>
        <w:div w:id="1936013758">
          <w:marLeft w:val="0"/>
          <w:marRight w:val="0"/>
          <w:marTop w:val="0"/>
          <w:marBottom w:val="0"/>
          <w:divBdr>
            <w:top w:val="none" w:sz="0" w:space="0" w:color="auto"/>
            <w:left w:val="none" w:sz="0" w:space="0" w:color="auto"/>
            <w:bottom w:val="none" w:sz="0" w:space="0" w:color="auto"/>
            <w:right w:val="none" w:sz="0" w:space="0" w:color="auto"/>
          </w:divBdr>
        </w:div>
        <w:div w:id="1942953424">
          <w:marLeft w:val="0"/>
          <w:marRight w:val="0"/>
          <w:marTop w:val="0"/>
          <w:marBottom w:val="0"/>
          <w:divBdr>
            <w:top w:val="none" w:sz="0" w:space="0" w:color="auto"/>
            <w:left w:val="none" w:sz="0" w:space="0" w:color="auto"/>
            <w:bottom w:val="none" w:sz="0" w:space="0" w:color="auto"/>
            <w:right w:val="none" w:sz="0" w:space="0" w:color="auto"/>
          </w:divBdr>
        </w:div>
        <w:div w:id="1943568022">
          <w:marLeft w:val="0"/>
          <w:marRight w:val="0"/>
          <w:marTop w:val="0"/>
          <w:marBottom w:val="0"/>
          <w:divBdr>
            <w:top w:val="none" w:sz="0" w:space="0" w:color="auto"/>
            <w:left w:val="none" w:sz="0" w:space="0" w:color="auto"/>
            <w:bottom w:val="none" w:sz="0" w:space="0" w:color="auto"/>
            <w:right w:val="none" w:sz="0" w:space="0" w:color="auto"/>
          </w:divBdr>
        </w:div>
        <w:div w:id="1946032192">
          <w:marLeft w:val="0"/>
          <w:marRight w:val="0"/>
          <w:marTop w:val="0"/>
          <w:marBottom w:val="0"/>
          <w:divBdr>
            <w:top w:val="none" w:sz="0" w:space="0" w:color="auto"/>
            <w:left w:val="none" w:sz="0" w:space="0" w:color="auto"/>
            <w:bottom w:val="none" w:sz="0" w:space="0" w:color="auto"/>
            <w:right w:val="none" w:sz="0" w:space="0" w:color="auto"/>
          </w:divBdr>
        </w:div>
        <w:div w:id="1954482182">
          <w:marLeft w:val="0"/>
          <w:marRight w:val="0"/>
          <w:marTop w:val="0"/>
          <w:marBottom w:val="0"/>
          <w:divBdr>
            <w:top w:val="none" w:sz="0" w:space="0" w:color="auto"/>
            <w:left w:val="none" w:sz="0" w:space="0" w:color="auto"/>
            <w:bottom w:val="none" w:sz="0" w:space="0" w:color="auto"/>
            <w:right w:val="none" w:sz="0" w:space="0" w:color="auto"/>
          </w:divBdr>
        </w:div>
        <w:div w:id="1960601260">
          <w:marLeft w:val="0"/>
          <w:marRight w:val="0"/>
          <w:marTop w:val="0"/>
          <w:marBottom w:val="0"/>
          <w:divBdr>
            <w:top w:val="none" w:sz="0" w:space="0" w:color="auto"/>
            <w:left w:val="none" w:sz="0" w:space="0" w:color="auto"/>
            <w:bottom w:val="none" w:sz="0" w:space="0" w:color="auto"/>
            <w:right w:val="none" w:sz="0" w:space="0" w:color="auto"/>
          </w:divBdr>
        </w:div>
        <w:div w:id="1975983927">
          <w:marLeft w:val="0"/>
          <w:marRight w:val="0"/>
          <w:marTop w:val="0"/>
          <w:marBottom w:val="0"/>
          <w:divBdr>
            <w:top w:val="none" w:sz="0" w:space="0" w:color="auto"/>
            <w:left w:val="none" w:sz="0" w:space="0" w:color="auto"/>
            <w:bottom w:val="none" w:sz="0" w:space="0" w:color="auto"/>
            <w:right w:val="none" w:sz="0" w:space="0" w:color="auto"/>
          </w:divBdr>
        </w:div>
        <w:div w:id="2008433477">
          <w:marLeft w:val="0"/>
          <w:marRight w:val="0"/>
          <w:marTop w:val="0"/>
          <w:marBottom w:val="0"/>
          <w:divBdr>
            <w:top w:val="none" w:sz="0" w:space="0" w:color="auto"/>
            <w:left w:val="none" w:sz="0" w:space="0" w:color="auto"/>
            <w:bottom w:val="none" w:sz="0" w:space="0" w:color="auto"/>
            <w:right w:val="none" w:sz="0" w:space="0" w:color="auto"/>
          </w:divBdr>
        </w:div>
        <w:div w:id="2046327554">
          <w:marLeft w:val="0"/>
          <w:marRight w:val="0"/>
          <w:marTop w:val="0"/>
          <w:marBottom w:val="0"/>
          <w:divBdr>
            <w:top w:val="none" w:sz="0" w:space="0" w:color="auto"/>
            <w:left w:val="none" w:sz="0" w:space="0" w:color="auto"/>
            <w:bottom w:val="none" w:sz="0" w:space="0" w:color="auto"/>
            <w:right w:val="none" w:sz="0" w:space="0" w:color="auto"/>
          </w:divBdr>
        </w:div>
        <w:div w:id="2064913035">
          <w:marLeft w:val="0"/>
          <w:marRight w:val="0"/>
          <w:marTop w:val="0"/>
          <w:marBottom w:val="0"/>
          <w:divBdr>
            <w:top w:val="none" w:sz="0" w:space="0" w:color="auto"/>
            <w:left w:val="none" w:sz="0" w:space="0" w:color="auto"/>
            <w:bottom w:val="none" w:sz="0" w:space="0" w:color="auto"/>
            <w:right w:val="none" w:sz="0" w:space="0" w:color="auto"/>
          </w:divBdr>
        </w:div>
        <w:div w:id="2085643728">
          <w:marLeft w:val="0"/>
          <w:marRight w:val="0"/>
          <w:marTop w:val="0"/>
          <w:marBottom w:val="0"/>
          <w:divBdr>
            <w:top w:val="none" w:sz="0" w:space="0" w:color="auto"/>
            <w:left w:val="none" w:sz="0" w:space="0" w:color="auto"/>
            <w:bottom w:val="none" w:sz="0" w:space="0" w:color="auto"/>
            <w:right w:val="none" w:sz="0" w:space="0" w:color="auto"/>
          </w:divBdr>
        </w:div>
        <w:div w:id="2096628021">
          <w:marLeft w:val="0"/>
          <w:marRight w:val="0"/>
          <w:marTop w:val="0"/>
          <w:marBottom w:val="0"/>
          <w:divBdr>
            <w:top w:val="none" w:sz="0" w:space="0" w:color="auto"/>
            <w:left w:val="none" w:sz="0" w:space="0" w:color="auto"/>
            <w:bottom w:val="none" w:sz="0" w:space="0" w:color="auto"/>
            <w:right w:val="none" w:sz="0" w:space="0" w:color="auto"/>
          </w:divBdr>
        </w:div>
        <w:div w:id="2127656060">
          <w:marLeft w:val="0"/>
          <w:marRight w:val="0"/>
          <w:marTop w:val="0"/>
          <w:marBottom w:val="0"/>
          <w:divBdr>
            <w:top w:val="none" w:sz="0" w:space="0" w:color="auto"/>
            <w:left w:val="none" w:sz="0" w:space="0" w:color="auto"/>
            <w:bottom w:val="none" w:sz="0" w:space="0" w:color="auto"/>
            <w:right w:val="none" w:sz="0" w:space="0" w:color="auto"/>
          </w:divBdr>
        </w:div>
        <w:div w:id="2143184387">
          <w:marLeft w:val="0"/>
          <w:marRight w:val="0"/>
          <w:marTop w:val="0"/>
          <w:marBottom w:val="0"/>
          <w:divBdr>
            <w:top w:val="none" w:sz="0" w:space="0" w:color="auto"/>
            <w:left w:val="none" w:sz="0" w:space="0" w:color="auto"/>
            <w:bottom w:val="none" w:sz="0" w:space="0" w:color="auto"/>
            <w:right w:val="none" w:sz="0" w:space="0" w:color="auto"/>
          </w:divBdr>
        </w:div>
        <w:div w:id="214541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C4%8Clov%C4%9Bk" TargetMode="External"/><Relationship Id="rId13" Type="http://schemas.openxmlformats.org/officeDocument/2006/relationships/hyperlink" Target="https://cs.wikipedia.org/wiki/%C5%BDivotn%C3%AD_prost%C5%99ed%C3%AD" TargetMode="External"/><Relationship Id="rId18" Type="http://schemas.openxmlformats.org/officeDocument/2006/relationships/hyperlink" Target="https://cs.wikipedia.org/wiki/Exist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s.wikipedia.org/wiki/Jev" TargetMode="External"/><Relationship Id="rId12" Type="http://schemas.openxmlformats.org/officeDocument/2006/relationships/hyperlink" Target="https://cs.wikipedia.org/wiki/Majetek" TargetMode="External"/><Relationship Id="rId17" Type="http://schemas.openxmlformats.org/officeDocument/2006/relationships/hyperlink" Target="https://cs.wikipedia.org/wiki/Bezpe%C4%8Dnost" TargetMode="External"/><Relationship Id="rId2" Type="http://schemas.openxmlformats.org/officeDocument/2006/relationships/styles" Target="styles.xml"/><Relationship Id="rId16" Type="http://schemas.openxmlformats.org/officeDocument/2006/relationships/hyperlink" Target="https://cs.wikipedia.org/w/index.php?title=Stabilita_syst%C3%A9mu&amp;action=edit&amp;redlink=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Zdrav%C3%AD" TargetMode="External"/><Relationship Id="rId5" Type="http://schemas.openxmlformats.org/officeDocument/2006/relationships/footnotes" Target="footnotes.xml"/><Relationship Id="rId15" Type="http://schemas.openxmlformats.org/officeDocument/2006/relationships/hyperlink" Target="https://cs.wikipedia.org/wiki/Ud%C3%A1lost" TargetMode="External"/><Relationship Id="rId10" Type="http://schemas.openxmlformats.org/officeDocument/2006/relationships/hyperlink" Target="https://cs.wikipedia.org/wiki/%C5%BDivo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s.wikipedia.org/wiki/Hav%C3%A1rie" TargetMode="External"/><Relationship Id="rId14" Type="http://schemas.openxmlformats.org/officeDocument/2006/relationships/hyperlink" Target="https://cs.wikipedia.org/wiki/Mimo%C5%99%C3%A1dn%C3%A1_ud%C3%A1lost"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4213</Words>
  <Characters>24857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Hiclová Markéta</dc:creator>
  <cp:keywords/>
  <dc:description/>
  <cp:lastModifiedBy>Jana Václavková</cp:lastModifiedBy>
  <cp:revision>2</cp:revision>
  <cp:lastPrinted>2020-12-16T08:13:00Z</cp:lastPrinted>
  <dcterms:created xsi:type="dcterms:W3CDTF">2023-06-02T08:03:00Z</dcterms:created>
  <dcterms:modified xsi:type="dcterms:W3CDTF">2023-06-02T08:03:00Z</dcterms:modified>
</cp:coreProperties>
</file>