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8C7" w:rsidRDefault="00DD57EF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15000" cy="81153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58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7EF"/>
    <w:rsid w:val="000458C7"/>
    <w:rsid w:val="00CF46D5"/>
    <w:rsid w:val="00DD5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475E38-91F2-4011-851E-4961C63D2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Úřad práce ČR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Kopalová Marie Ing. (UPL-JNA)</dc:creator>
  <cp:keywords/>
  <dc:description/>
  <cp:lastModifiedBy>Kosina Miroslav Mgr. (GUP-AAA)</cp:lastModifiedBy>
  <cp:revision>2</cp:revision>
  <dcterms:created xsi:type="dcterms:W3CDTF">2020-02-28T10:49:00Z</dcterms:created>
  <dcterms:modified xsi:type="dcterms:W3CDTF">2020-02-28T10:49:00Z</dcterms:modified>
</cp:coreProperties>
</file>